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1E8687A6"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1º de </w:t>
      </w:r>
      <w:r w:rsidR="00F05203">
        <w:rPr>
          <w:rFonts w:asciiTheme="majorHAnsi" w:hAnsiTheme="majorHAnsi"/>
          <w:color w:val="FFFFFF" w:themeColor="background1"/>
          <w:sz w:val="72"/>
          <w:szCs w:val="72"/>
        </w:rPr>
        <w:t xml:space="preserve">março </w:t>
      </w:r>
      <w:r w:rsidRPr="00A03228">
        <w:rPr>
          <w:rFonts w:asciiTheme="majorHAnsi" w:hAnsiTheme="majorHAnsi"/>
          <w:color w:val="FFFFFF" w:themeColor="background1"/>
          <w:sz w:val="72"/>
          <w:szCs w:val="72"/>
        </w:rPr>
        <w:t>de 201</w:t>
      </w:r>
      <w:r w:rsidR="002021DB">
        <w:rPr>
          <w:rFonts w:asciiTheme="majorHAnsi" w:hAnsiTheme="majorHAnsi"/>
          <w:color w:val="FFFFFF" w:themeColor="background1"/>
          <w:sz w:val="72"/>
          <w:szCs w:val="72"/>
        </w:rPr>
        <w:t>6</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42207082"/>
      <w:r w:rsidRPr="00AD13E1">
        <w:lastRenderedPageBreak/>
        <w:t>Sumário</w:t>
      </w:r>
      <w:bookmarkEnd w:id="3"/>
      <w:bookmarkEnd w:id="4"/>
    </w:p>
    <w:p w14:paraId="751A0606" w14:textId="3BBC5986" w:rsidR="00F05203"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207082" w:history="1">
        <w:r w:rsidR="00F05203" w:rsidRPr="002E5BA4">
          <w:rPr>
            <w:rStyle w:val="Hyperlink"/>
            <w:noProof/>
          </w:rPr>
          <w:t>Sumário</w:t>
        </w:r>
        <w:r w:rsidR="00F05203">
          <w:rPr>
            <w:noProof/>
            <w:webHidden/>
          </w:rPr>
          <w:tab/>
        </w:r>
        <w:r w:rsidR="00F05203">
          <w:rPr>
            <w:noProof/>
            <w:webHidden/>
          </w:rPr>
          <w:fldChar w:fldCharType="begin"/>
        </w:r>
        <w:r w:rsidR="00F05203">
          <w:rPr>
            <w:noProof/>
            <w:webHidden/>
          </w:rPr>
          <w:instrText xml:space="preserve"> PAGEREF _Toc442207082 \h </w:instrText>
        </w:r>
        <w:r w:rsidR="00F05203">
          <w:rPr>
            <w:noProof/>
            <w:webHidden/>
          </w:rPr>
        </w:r>
        <w:r w:rsidR="00F05203">
          <w:rPr>
            <w:noProof/>
            <w:webHidden/>
          </w:rPr>
          <w:fldChar w:fldCharType="separate"/>
        </w:r>
        <w:r w:rsidR="00F05203">
          <w:rPr>
            <w:noProof/>
            <w:webHidden/>
          </w:rPr>
          <w:t>2</w:t>
        </w:r>
        <w:r w:rsidR="00F05203">
          <w:rPr>
            <w:noProof/>
            <w:webHidden/>
          </w:rPr>
          <w:fldChar w:fldCharType="end"/>
        </w:r>
      </w:hyperlink>
    </w:p>
    <w:p w14:paraId="02660A32" w14:textId="2BF8ED4B" w:rsidR="00F05203" w:rsidRDefault="003F7B6F">
      <w:pPr>
        <w:pStyle w:val="TOC1"/>
        <w:tabs>
          <w:tab w:val="right" w:leader="dot" w:pos="5030"/>
        </w:tabs>
        <w:rPr>
          <w:rFonts w:eastAsiaTheme="minorEastAsia"/>
          <w:b w:val="0"/>
          <w:caps w:val="0"/>
          <w:noProof/>
          <w:sz w:val="22"/>
          <w:lang w:val="en-US" w:eastAsia="zh-CN" w:bidi="ar-SA"/>
        </w:rPr>
      </w:pPr>
      <w:hyperlink w:anchor="_Toc442207083" w:history="1">
        <w:r w:rsidR="00F05203" w:rsidRPr="002E5BA4">
          <w:rPr>
            <w:rStyle w:val="Hyperlink"/>
            <w:noProof/>
          </w:rPr>
          <w:t>Introdução</w:t>
        </w:r>
        <w:r w:rsidR="00F05203">
          <w:rPr>
            <w:noProof/>
            <w:webHidden/>
          </w:rPr>
          <w:tab/>
        </w:r>
        <w:r w:rsidR="00F05203">
          <w:rPr>
            <w:noProof/>
            <w:webHidden/>
          </w:rPr>
          <w:fldChar w:fldCharType="begin"/>
        </w:r>
        <w:r w:rsidR="00F05203">
          <w:rPr>
            <w:noProof/>
            <w:webHidden/>
          </w:rPr>
          <w:instrText xml:space="preserve"> PAGEREF _Toc442207083 \h </w:instrText>
        </w:r>
        <w:r w:rsidR="00F05203">
          <w:rPr>
            <w:noProof/>
            <w:webHidden/>
          </w:rPr>
        </w:r>
        <w:r w:rsidR="00F05203">
          <w:rPr>
            <w:noProof/>
            <w:webHidden/>
          </w:rPr>
          <w:fldChar w:fldCharType="separate"/>
        </w:r>
        <w:r w:rsidR="00F05203">
          <w:rPr>
            <w:noProof/>
            <w:webHidden/>
          </w:rPr>
          <w:t>3</w:t>
        </w:r>
        <w:r w:rsidR="00F05203">
          <w:rPr>
            <w:noProof/>
            <w:webHidden/>
          </w:rPr>
          <w:fldChar w:fldCharType="end"/>
        </w:r>
      </w:hyperlink>
    </w:p>
    <w:p w14:paraId="1FA1D6F0" w14:textId="055471A7" w:rsidR="00F05203" w:rsidRDefault="003F7B6F">
      <w:pPr>
        <w:pStyle w:val="TOC3"/>
        <w:tabs>
          <w:tab w:val="right" w:leader="dot" w:pos="5030"/>
        </w:tabs>
        <w:rPr>
          <w:rFonts w:eastAsiaTheme="minorEastAsia"/>
          <w:smallCaps w:val="0"/>
          <w:noProof/>
          <w:sz w:val="22"/>
          <w:lang w:val="en-US" w:eastAsia="zh-CN" w:bidi="ar-SA"/>
        </w:rPr>
      </w:pPr>
      <w:hyperlink w:anchor="_Toc442207084" w:history="1">
        <w:r w:rsidR="00F05203" w:rsidRPr="002E5BA4">
          <w:rPr>
            <w:rStyle w:val="Hyperlink"/>
            <w:noProof/>
          </w:rPr>
          <w:t>Sobre este Documento</w:t>
        </w:r>
        <w:r w:rsidR="00F05203">
          <w:rPr>
            <w:noProof/>
            <w:webHidden/>
          </w:rPr>
          <w:tab/>
        </w:r>
        <w:r w:rsidR="00F05203">
          <w:rPr>
            <w:noProof/>
            <w:webHidden/>
          </w:rPr>
          <w:fldChar w:fldCharType="begin"/>
        </w:r>
        <w:r w:rsidR="00F05203">
          <w:rPr>
            <w:noProof/>
            <w:webHidden/>
          </w:rPr>
          <w:instrText xml:space="preserve"> PAGEREF _Toc442207084 \h </w:instrText>
        </w:r>
        <w:r w:rsidR="00F05203">
          <w:rPr>
            <w:noProof/>
            <w:webHidden/>
          </w:rPr>
        </w:r>
        <w:r w:rsidR="00F05203">
          <w:rPr>
            <w:noProof/>
            <w:webHidden/>
          </w:rPr>
          <w:fldChar w:fldCharType="separate"/>
        </w:r>
        <w:r w:rsidR="00F05203">
          <w:rPr>
            <w:noProof/>
            <w:webHidden/>
          </w:rPr>
          <w:t>3</w:t>
        </w:r>
        <w:r w:rsidR="00F05203">
          <w:rPr>
            <w:noProof/>
            <w:webHidden/>
          </w:rPr>
          <w:fldChar w:fldCharType="end"/>
        </w:r>
      </w:hyperlink>
    </w:p>
    <w:p w14:paraId="1EBF8690" w14:textId="561B3D8C" w:rsidR="00F05203" w:rsidRDefault="003F7B6F">
      <w:pPr>
        <w:pStyle w:val="TOC3"/>
        <w:tabs>
          <w:tab w:val="right" w:leader="dot" w:pos="5030"/>
        </w:tabs>
        <w:rPr>
          <w:rFonts w:eastAsiaTheme="minorEastAsia"/>
          <w:smallCaps w:val="0"/>
          <w:noProof/>
          <w:sz w:val="22"/>
          <w:lang w:val="en-US" w:eastAsia="zh-CN" w:bidi="ar-SA"/>
        </w:rPr>
      </w:pPr>
      <w:hyperlink w:anchor="_Toc442207085" w:history="1">
        <w:r w:rsidR="00F05203" w:rsidRPr="002E5BA4">
          <w:rPr>
            <w:rStyle w:val="Hyperlink"/>
            <w:noProof/>
          </w:rPr>
          <w:t>O Que este Documento Contém</w:t>
        </w:r>
        <w:r w:rsidR="00F05203">
          <w:rPr>
            <w:noProof/>
            <w:webHidden/>
          </w:rPr>
          <w:tab/>
        </w:r>
        <w:r w:rsidR="00F05203">
          <w:rPr>
            <w:noProof/>
            <w:webHidden/>
          </w:rPr>
          <w:fldChar w:fldCharType="begin"/>
        </w:r>
        <w:r w:rsidR="00F05203">
          <w:rPr>
            <w:noProof/>
            <w:webHidden/>
          </w:rPr>
          <w:instrText xml:space="preserve"> PAGEREF _Toc442207085 \h </w:instrText>
        </w:r>
        <w:r w:rsidR="00F05203">
          <w:rPr>
            <w:noProof/>
            <w:webHidden/>
          </w:rPr>
        </w:r>
        <w:r w:rsidR="00F05203">
          <w:rPr>
            <w:noProof/>
            <w:webHidden/>
          </w:rPr>
          <w:fldChar w:fldCharType="separate"/>
        </w:r>
        <w:r w:rsidR="00F05203">
          <w:rPr>
            <w:noProof/>
            <w:webHidden/>
          </w:rPr>
          <w:t>3</w:t>
        </w:r>
        <w:r w:rsidR="00F05203">
          <w:rPr>
            <w:noProof/>
            <w:webHidden/>
          </w:rPr>
          <w:fldChar w:fldCharType="end"/>
        </w:r>
      </w:hyperlink>
    </w:p>
    <w:p w14:paraId="349A16D5" w14:textId="30DC1AFC" w:rsidR="00F05203" w:rsidRDefault="003F7B6F">
      <w:pPr>
        <w:pStyle w:val="TOC3"/>
        <w:tabs>
          <w:tab w:val="right" w:leader="dot" w:pos="5030"/>
        </w:tabs>
        <w:rPr>
          <w:rFonts w:eastAsiaTheme="minorEastAsia"/>
          <w:smallCaps w:val="0"/>
          <w:noProof/>
          <w:sz w:val="22"/>
          <w:lang w:val="en-US" w:eastAsia="zh-CN" w:bidi="ar-SA"/>
        </w:rPr>
      </w:pPr>
      <w:hyperlink w:anchor="_Toc442207086" w:history="1">
        <w:r w:rsidR="00F05203" w:rsidRPr="002E5BA4">
          <w:rPr>
            <w:rStyle w:val="Hyperlink"/>
            <w:noProof/>
          </w:rPr>
          <w:t>Entrada do Produto</w:t>
        </w:r>
        <w:r w:rsidR="00F05203">
          <w:rPr>
            <w:noProof/>
            <w:webHidden/>
          </w:rPr>
          <w:tab/>
        </w:r>
        <w:r w:rsidR="00F05203">
          <w:rPr>
            <w:noProof/>
            <w:webHidden/>
          </w:rPr>
          <w:fldChar w:fldCharType="begin"/>
        </w:r>
        <w:r w:rsidR="00F05203">
          <w:rPr>
            <w:noProof/>
            <w:webHidden/>
          </w:rPr>
          <w:instrText xml:space="preserve"> PAGEREF _Toc442207086 \h </w:instrText>
        </w:r>
        <w:r w:rsidR="00F05203">
          <w:rPr>
            <w:noProof/>
            <w:webHidden/>
          </w:rPr>
        </w:r>
        <w:r w:rsidR="00F05203">
          <w:rPr>
            <w:noProof/>
            <w:webHidden/>
          </w:rPr>
          <w:fldChar w:fldCharType="separate"/>
        </w:r>
        <w:r w:rsidR="00F05203">
          <w:rPr>
            <w:noProof/>
            <w:webHidden/>
          </w:rPr>
          <w:t>3</w:t>
        </w:r>
        <w:r w:rsidR="00F05203">
          <w:rPr>
            <w:noProof/>
            <w:webHidden/>
          </w:rPr>
          <w:fldChar w:fldCharType="end"/>
        </w:r>
      </w:hyperlink>
    </w:p>
    <w:p w14:paraId="166ABF06" w14:textId="1C9A183D" w:rsidR="00F05203" w:rsidRDefault="003F7B6F">
      <w:pPr>
        <w:pStyle w:val="TOC3"/>
        <w:tabs>
          <w:tab w:val="right" w:leader="dot" w:pos="5030"/>
        </w:tabs>
        <w:rPr>
          <w:rFonts w:eastAsiaTheme="minorEastAsia"/>
          <w:smallCaps w:val="0"/>
          <w:noProof/>
          <w:sz w:val="22"/>
          <w:lang w:val="en-US" w:eastAsia="zh-CN" w:bidi="ar-SA"/>
        </w:rPr>
      </w:pPr>
      <w:hyperlink w:anchor="_Toc442207087" w:history="1">
        <w:r w:rsidR="00F05203" w:rsidRPr="002E5BA4">
          <w:rPr>
            <w:rStyle w:val="Hyperlink"/>
            <w:noProof/>
          </w:rPr>
          <w:t>Esclarecimentos e Resumo das Alterações neste Documento</w:t>
        </w:r>
        <w:r w:rsidR="00F05203">
          <w:rPr>
            <w:noProof/>
            <w:webHidden/>
          </w:rPr>
          <w:tab/>
        </w:r>
        <w:r w:rsidR="00F05203">
          <w:rPr>
            <w:noProof/>
            <w:webHidden/>
          </w:rPr>
          <w:fldChar w:fldCharType="begin"/>
        </w:r>
        <w:r w:rsidR="00F05203">
          <w:rPr>
            <w:noProof/>
            <w:webHidden/>
          </w:rPr>
          <w:instrText xml:space="preserve"> PAGEREF _Toc442207087 \h </w:instrText>
        </w:r>
        <w:r w:rsidR="00F05203">
          <w:rPr>
            <w:noProof/>
            <w:webHidden/>
          </w:rPr>
        </w:r>
        <w:r w:rsidR="00F05203">
          <w:rPr>
            <w:noProof/>
            <w:webHidden/>
          </w:rPr>
          <w:fldChar w:fldCharType="separate"/>
        </w:r>
        <w:r w:rsidR="00F05203">
          <w:rPr>
            <w:noProof/>
            <w:webHidden/>
          </w:rPr>
          <w:t>3</w:t>
        </w:r>
        <w:r w:rsidR="00F05203">
          <w:rPr>
            <w:noProof/>
            <w:webHidden/>
          </w:rPr>
          <w:fldChar w:fldCharType="end"/>
        </w:r>
      </w:hyperlink>
    </w:p>
    <w:p w14:paraId="182F1443" w14:textId="06468201" w:rsidR="00F05203" w:rsidRDefault="003F7B6F">
      <w:pPr>
        <w:pStyle w:val="TOC1"/>
        <w:tabs>
          <w:tab w:val="right" w:leader="dot" w:pos="5030"/>
        </w:tabs>
        <w:rPr>
          <w:rFonts w:eastAsiaTheme="minorEastAsia"/>
          <w:b w:val="0"/>
          <w:caps w:val="0"/>
          <w:noProof/>
          <w:sz w:val="22"/>
          <w:lang w:val="en-US" w:eastAsia="zh-CN" w:bidi="ar-SA"/>
        </w:rPr>
      </w:pPr>
      <w:hyperlink w:anchor="_Toc442207088" w:history="1">
        <w:r w:rsidR="00F05203" w:rsidRPr="002E5BA4">
          <w:rPr>
            <w:rStyle w:val="Hyperlink"/>
            <w:noProof/>
          </w:rPr>
          <w:t>Termos de Licença</w:t>
        </w:r>
        <w:r w:rsidR="00F05203">
          <w:rPr>
            <w:noProof/>
            <w:webHidden/>
          </w:rPr>
          <w:tab/>
        </w:r>
        <w:r w:rsidR="00F05203">
          <w:rPr>
            <w:noProof/>
            <w:webHidden/>
          </w:rPr>
          <w:fldChar w:fldCharType="begin"/>
        </w:r>
        <w:r w:rsidR="00F05203">
          <w:rPr>
            <w:noProof/>
            <w:webHidden/>
          </w:rPr>
          <w:instrText xml:space="preserve"> PAGEREF _Toc442207088 \h </w:instrText>
        </w:r>
        <w:r w:rsidR="00F05203">
          <w:rPr>
            <w:noProof/>
            <w:webHidden/>
          </w:rPr>
        </w:r>
        <w:r w:rsidR="00F05203">
          <w:rPr>
            <w:noProof/>
            <w:webHidden/>
          </w:rPr>
          <w:fldChar w:fldCharType="separate"/>
        </w:r>
        <w:r w:rsidR="00F05203">
          <w:rPr>
            <w:noProof/>
            <w:webHidden/>
          </w:rPr>
          <w:t>4</w:t>
        </w:r>
        <w:r w:rsidR="00F05203">
          <w:rPr>
            <w:noProof/>
            <w:webHidden/>
          </w:rPr>
          <w:fldChar w:fldCharType="end"/>
        </w:r>
      </w:hyperlink>
    </w:p>
    <w:p w14:paraId="612901F7" w14:textId="1B13940E" w:rsidR="00F05203" w:rsidRDefault="003F7B6F">
      <w:pPr>
        <w:pStyle w:val="TOC2"/>
        <w:tabs>
          <w:tab w:val="right" w:leader="dot" w:pos="5030"/>
        </w:tabs>
        <w:rPr>
          <w:rFonts w:eastAsiaTheme="minorEastAsia"/>
          <w:b w:val="0"/>
          <w:smallCaps w:val="0"/>
          <w:noProof/>
          <w:sz w:val="22"/>
          <w:lang w:val="en-US" w:eastAsia="zh-CN" w:bidi="ar-SA"/>
        </w:rPr>
      </w:pPr>
      <w:hyperlink w:anchor="_Toc442207089" w:history="1">
        <w:r w:rsidR="00F05203" w:rsidRPr="002E5BA4">
          <w:rPr>
            <w:rStyle w:val="Hyperlink"/>
            <w:noProof/>
          </w:rPr>
          <w:t>Termos Universais de Licença</w:t>
        </w:r>
        <w:r w:rsidR="00F05203">
          <w:rPr>
            <w:noProof/>
            <w:webHidden/>
          </w:rPr>
          <w:tab/>
        </w:r>
        <w:r w:rsidR="00F05203">
          <w:rPr>
            <w:noProof/>
            <w:webHidden/>
          </w:rPr>
          <w:fldChar w:fldCharType="begin"/>
        </w:r>
        <w:r w:rsidR="00F05203">
          <w:rPr>
            <w:noProof/>
            <w:webHidden/>
          </w:rPr>
          <w:instrText xml:space="preserve"> PAGEREF _Toc442207089 \h </w:instrText>
        </w:r>
        <w:r w:rsidR="00F05203">
          <w:rPr>
            <w:noProof/>
            <w:webHidden/>
          </w:rPr>
        </w:r>
        <w:r w:rsidR="00F05203">
          <w:rPr>
            <w:noProof/>
            <w:webHidden/>
          </w:rPr>
          <w:fldChar w:fldCharType="separate"/>
        </w:r>
        <w:r w:rsidR="00F05203">
          <w:rPr>
            <w:noProof/>
            <w:webHidden/>
          </w:rPr>
          <w:t>4</w:t>
        </w:r>
        <w:r w:rsidR="00F05203">
          <w:rPr>
            <w:noProof/>
            <w:webHidden/>
          </w:rPr>
          <w:fldChar w:fldCharType="end"/>
        </w:r>
      </w:hyperlink>
    </w:p>
    <w:p w14:paraId="7D3D4056" w14:textId="6E163908" w:rsidR="00F05203" w:rsidRDefault="003F7B6F">
      <w:pPr>
        <w:pStyle w:val="TOC2"/>
        <w:tabs>
          <w:tab w:val="right" w:leader="dot" w:pos="5030"/>
        </w:tabs>
        <w:rPr>
          <w:rFonts w:eastAsiaTheme="minorEastAsia"/>
          <w:b w:val="0"/>
          <w:smallCaps w:val="0"/>
          <w:noProof/>
          <w:sz w:val="22"/>
          <w:lang w:val="en-US" w:eastAsia="zh-CN" w:bidi="ar-SA"/>
        </w:rPr>
      </w:pPr>
      <w:hyperlink w:anchor="_Toc442207090" w:history="1">
        <w:r w:rsidR="00F05203" w:rsidRPr="002E5BA4">
          <w:rPr>
            <w:rStyle w:val="Hyperlink"/>
            <w:noProof/>
          </w:rPr>
          <w:t>Termos do Modelo de Licença</w:t>
        </w:r>
        <w:r w:rsidR="00F05203">
          <w:rPr>
            <w:noProof/>
            <w:webHidden/>
          </w:rPr>
          <w:tab/>
        </w:r>
        <w:r w:rsidR="00F05203">
          <w:rPr>
            <w:noProof/>
            <w:webHidden/>
          </w:rPr>
          <w:fldChar w:fldCharType="begin"/>
        </w:r>
        <w:r w:rsidR="00F05203">
          <w:rPr>
            <w:noProof/>
            <w:webHidden/>
          </w:rPr>
          <w:instrText xml:space="preserve"> PAGEREF _Toc442207090 \h </w:instrText>
        </w:r>
        <w:r w:rsidR="00F05203">
          <w:rPr>
            <w:noProof/>
            <w:webHidden/>
          </w:rPr>
        </w:r>
        <w:r w:rsidR="00F05203">
          <w:rPr>
            <w:noProof/>
            <w:webHidden/>
          </w:rPr>
          <w:fldChar w:fldCharType="separate"/>
        </w:r>
        <w:r w:rsidR="00F05203">
          <w:rPr>
            <w:noProof/>
            <w:webHidden/>
          </w:rPr>
          <w:t>7</w:t>
        </w:r>
        <w:r w:rsidR="00F05203">
          <w:rPr>
            <w:noProof/>
            <w:webHidden/>
          </w:rPr>
          <w:fldChar w:fldCharType="end"/>
        </w:r>
      </w:hyperlink>
    </w:p>
    <w:p w14:paraId="31DA1AC1" w14:textId="03A50F84" w:rsidR="00F05203" w:rsidRDefault="003F7B6F">
      <w:pPr>
        <w:pStyle w:val="TOC4"/>
        <w:tabs>
          <w:tab w:val="right" w:leader="dot" w:pos="5030"/>
        </w:tabs>
        <w:rPr>
          <w:rFonts w:eastAsiaTheme="minorEastAsia"/>
          <w:smallCaps w:val="0"/>
          <w:noProof/>
          <w:sz w:val="22"/>
          <w:lang w:val="en-US" w:eastAsia="zh-CN" w:bidi="ar-SA"/>
        </w:rPr>
      </w:pPr>
      <w:hyperlink w:anchor="_Toc442207091" w:history="1">
        <w:r w:rsidR="00F05203" w:rsidRPr="002E5BA4">
          <w:rPr>
            <w:rStyle w:val="Hyperlink"/>
            <w:noProof/>
          </w:rPr>
          <w:t>Por Processador</w:t>
        </w:r>
        <w:r w:rsidR="00F05203">
          <w:rPr>
            <w:noProof/>
            <w:webHidden/>
          </w:rPr>
          <w:tab/>
        </w:r>
        <w:r w:rsidR="00F05203">
          <w:rPr>
            <w:noProof/>
            <w:webHidden/>
          </w:rPr>
          <w:fldChar w:fldCharType="begin"/>
        </w:r>
        <w:r w:rsidR="00F05203">
          <w:rPr>
            <w:noProof/>
            <w:webHidden/>
          </w:rPr>
          <w:instrText xml:space="preserve"> PAGEREF _Toc442207091 \h </w:instrText>
        </w:r>
        <w:r w:rsidR="00F05203">
          <w:rPr>
            <w:noProof/>
            <w:webHidden/>
          </w:rPr>
        </w:r>
        <w:r w:rsidR="00F05203">
          <w:rPr>
            <w:noProof/>
            <w:webHidden/>
          </w:rPr>
          <w:fldChar w:fldCharType="separate"/>
        </w:r>
        <w:r w:rsidR="00F05203">
          <w:rPr>
            <w:noProof/>
            <w:webHidden/>
          </w:rPr>
          <w:t>7</w:t>
        </w:r>
        <w:r w:rsidR="00F05203">
          <w:rPr>
            <w:noProof/>
            <w:webHidden/>
          </w:rPr>
          <w:fldChar w:fldCharType="end"/>
        </w:r>
      </w:hyperlink>
    </w:p>
    <w:p w14:paraId="17412D2A" w14:textId="40898171" w:rsidR="00F05203" w:rsidRDefault="003F7B6F">
      <w:pPr>
        <w:pStyle w:val="TOC4"/>
        <w:tabs>
          <w:tab w:val="right" w:leader="dot" w:pos="5030"/>
        </w:tabs>
        <w:rPr>
          <w:rFonts w:eastAsiaTheme="minorEastAsia"/>
          <w:smallCaps w:val="0"/>
          <w:noProof/>
          <w:sz w:val="22"/>
          <w:lang w:val="en-US" w:eastAsia="zh-CN" w:bidi="ar-SA"/>
        </w:rPr>
      </w:pPr>
      <w:hyperlink w:anchor="_Toc442207092" w:history="1">
        <w:r w:rsidR="00F05203" w:rsidRPr="002E5BA4">
          <w:rPr>
            <w:rStyle w:val="Hyperlink"/>
            <w:noProof/>
          </w:rPr>
          <w:t>Por Núcleo</w:t>
        </w:r>
        <w:r w:rsidR="00F05203">
          <w:rPr>
            <w:noProof/>
            <w:webHidden/>
          </w:rPr>
          <w:tab/>
        </w:r>
        <w:r w:rsidR="00F05203">
          <w:rPr>
            <w:noProof/>
            <w:webHidden/>
          </w:rPr>
          <w:fldChar w:fldCharType="begin"/>
        </w:r>
        <w:r w:rsidR="00F05203">
          <w:rPr>
            <w:noProof/>
            <w:webHidden/>
          </w:rPr>
          <w:instrText xml:space="preserve"> PAGEREF _Toc442207092 \h </w:instrText>
        </w:r>
        <w:r w:rsidR="00F05203">
          <w:rPr>
            <w:noProof/>
            <w:webHidden/>
          </w:rPr>
        </w:r>
        <w:r w:rsidR="00F05203">
          <w:rPr>
            <w:noProof/>
            <w:webHidden/>
          </w:rPr>
          <w:fldChar w:fldCharType="separate"/>
        </w:r>
        <w:r w:rsidR="00F05203">
          <w:rPr>
            <w:noProof/>
            <w:webHidden/>
          </w:rPr>
          <w:t>7</w:t>
        </w:r>
        <w:r w:rsidR="00F05203">
          <w:rPr>
            <w:noProof/>
            <w:webHidden/>
          </w:rPr>
          <w:fldChar w:fldCharType="end"/>
        </w:r>
      </w:hyperlink>
    </w:p>
    <w:p w14:paraId="3A6E6FF0" w14:textId="0C3B1D4F" w:rsidR="00F05203" w:rsidRDefault="003F7B6F">
      <w:pPr>
        <w:pStyle w:val="TOC4"/>
        <w:tabs>
          <w:tab w:val="right" w:leader="dot" w:pos="5030"/>
        </w:tabs>
        <w:rPr>
          <w:rFonts w:eastAsiaTheme="minorEastAsia"/>
          <w:smallCaps w:val="0"/>
          <w:noProof/>
          <w:sz w:val="22"/>
          <w:lang w:val="en-US" w:eastAsia="zh-CN" w:bidi="ar-SA"/>
        </w:rPr>
      </w:pPr>
      <w:hyperlink w:anchor="_Toc442207093" w:history="1">
        <w:r w:rsidR="00F05203" w:rsidRPr="002E5BA4">
          <w:rPr>
            <w:rStyle w:val="Hyperlink"/>
            <w:noProof/>
          </w:rPr>
          <w:t>Licenças de Acesso para Assinantes (SALs) do Software para Servidores</w:t>
        </w:r>
        <w:r w:rsidR="00F05203">
          <w:rPr>
            <w:noProof/>
            <w:webHidden/>
          </w:rPr>
          <w:tab/>
        </w:r>
        <w:r w:rsidR="00F05203">
          <w:rPr>
            <w:noProof/>
            <w:webHidden/>
          </w:rPr>
          <w:fldChar w:fldCharType="begin"/>
        </w:r>
        <w:r w:rsidR="00F05203">
          <w:rPr>
            <w:noProof/>
            <w:webHidden/>
          </w:rPr>
          <w:instrText xml:space="preserve"> PAGEREF _Toc442207093 \h </w:instrText>
        </w:r>
        <w:r w:rsidR="00F05203">
          <w:rPr>
            <w:noProof/>
            <w:webHidden/>
          </w:rPr>
        </w:r>
        <w:r w:rsidR="00F05203">
          <w:rPr>
            <w:noProof/>
            <w:webHidden/>
          </w:rPr>
          <w:fldChar w:fldCharType="separate"/>
        </w:r>
        <w:r w:rsidR="00F05203">
          <w:rPr>
            <w:noProof/>
            <w:webHidden/>
          </w:rPr>
          <w:t>8</w:t>
        </w:r>
        <w:r w:rsidR="00F05203">
          <w:rPr>
            <w:noProof/>
            <w:webHidden/>
          </w:rPr>
          <w:fldChar w:fldCharType="end"/>
        </w:r>
      </w:hyperlink>
    </w:p>
    <w:p w14:paraId="39C90F32" w14:textId="0FE62921" w:rsidR="00F05203" w:rsidRDefault="003F7B6F">
      <w:pPr>
        <w:pStyle w:val="TOC4"/>
        <w:tabs>
          <w:tab w:val="right" w:leader="dot" w:pos="5030"/>
        </w:tabs>
        <w:rPr>
          <w:rFonts w:eastAsiaTheme="minorEastAsia"/>
          <w:smallCaps w:val="0"/>
          <w:noProof/>
          <w:sz w:val="22"/>
          <w:lang w:val="en-US" w:eastAsia="zh-CN" w:bidi="ar-SA"/>
        </w:rPr>
      </w:pPr>
      <w:hyperlink w:anchor="_Toc442207094" w:history="1">
        <w:r w:rsidR="00F05203" w:rsidRPr="002E5BA4">
          <w:rPr>
            <w:rStyle w:val="Hyperlink"/>
            <w:noProof/>
          </w:rPr>
          <w:t>Licenças de Acesso para Assinantes (SALs) para Servidores de Gerenciamento</w:t>
        </w:r>
        <w:r w:rsidR="00F05203">
          <w:rPr>
            <w:noProof/>
            <w:webHidden/>
          </w:rPr>
          <w:tab/>
        </w:r>
        <w:r w:rsidR="00F05203">
          <w:rPr>
            <w:noProof/>
            <w:webHidden/>
          </w:rPr>
          <w:fldChar w:fldCharType="begin"/>
        </w:r>
        <w:r w:rsidR="00F05203">
          <w:rPr>
            <w:noProof/>
            <w:webHidden/>
          </w:rPr>
          <w:instrText xml:space="preserve"> PAGEREF _Toc442207094 \h </w:instrText>
        </w:r>
        <w:r w:rsidR="00F05203">
          <w:rPr>
            <w:noProof/>
            <w:webHidden/>
          </w:rPr>
        </w:r>
        <w:r w:rsidR="00F05203">
          <w:rPr>
            <w:noProof/>
            <w:webHidden/>
          </w:rPr>
          <w:fldChar w:fldCharType="separate"/>
        </w:r>
        <w:r w:rsidR="00F05203">
          <w:rPr>
            <w:noProof/>
            <w:webHidden/>
          </w:rPr>
          <w:t>8</w:t>
        </w:r>
        <w:r w:rsidR="00F05203">
          <w:rPr>
            <w:noProof/>
            <w:webHidden/>
          </w:rPr>
          <w:fldChar w:fldCharType="end"/>
        </w:r>
      </w:hyperlink>
    </w:p>
    <w:p w14:paraId="7158D62A" w14:textId="1FA10981" w:rsidR="00F05203" w:rsidRDefault="003F7B6F">
      <w:pPr>
        <w:pStyle w:val="TOC4"/>
        <w:tabs>
          <w:tab w:val="right" w:leader="dot" w:pos="5030"/>
        </w:tabs>
        <w:rPr>
          <w:rFonts w:eastAsiaTheme="minorEastAsia"/>
          <w:smallCaps w:val="0"/>
          <w:noProof/>
          <w:sz w:val="22"/>
          <w:lang w:val="en-US" w:eastAsia="zh-CN" w:bidi="ar-SA"/>
        </w:rPr>
      </w:pPr>
      <w:hyperlink w:anchor="_Toc442207095" w:history="1">
        <w:r w:rsidR="00F05203" w:rsidRPr="002E5BA4">
          <w:rPr>
            <w:rStyle w:val="Hyperlink"/>
            <w:noProof/>
          </w:rPr>
          <w:t>Licenças de Acesso para Assinantes (SALs) para Aplicativos de Desktop</w:t>
        </w:r>
        <w:r w:rsidR="00F05203">
          <w:rPr>
            <w:noProof/>
            <w:webHidden/>
          </w:rPr>
          <w:tab/>
        </w:r>
        <w:r w:rsidR="00F05203">
          <w:rPr>
            <w:noProof/>
            <w:webHidden/>
          </w:rPr>
          <w:fldChar w:fldCharType="begin"/>
        </w:r>
        <w:r w:rsidR="00F05203">
          <w:rPr>
            <w:noProof/>
            <w:webHidden/>
          </w:rPr>
          <w:instrText xml:space="preserve"> PAGEREF _Toc442207095 \h </w:instrText>
        </w:r>
        <w:r w:rsidR="00F05203">
          <w:rPr>
            <w:noProof/>
            <w:webHidden/>
          </w:rPr>
        </w:r>
        <w:r w:rsidR="00F05203">
          <w:rPr>
            <w:noProof/>
            <w:webHidden/>
          </w:rPr>
          <w:fldChar w:fldCharType="separate"/>
        </w:r>
        <w:r w:rsidR="00F05203">
          <w:rPr>
            <w:noProof/>
            <w:webHidden/>
          </w:rPr>
          <w:t>8</w:t>
        </w:r>
        <w:r w:rsidR="00F05203">
          <w:rPr>
            <w:noProof/>
            <w:webHidden/>
          </w:rPr>
          <w:fldChar w:fldCharType="end"/>
        </w:r>
      </w:hyperlink>
    </w:p>
    <w:p w14:paraId="781D03C3" w14:textId="5626335C" w:rsidR="00F05203" w:rsidRDefault="003F7B6F">
      <w:pPr>
        <w:pStyle w:val="TOC4"/>
        <w:tabs>
          <w:tab w:val="right" w:leader="dot" w:pos="5030"/>
        </w:tabs>
        <w:rPr>
          <w:rFonts w:eastAsiaTheme="minorEastAsia"/>
          <w:smallCaps w:val="0"/>
          <w:noProof/>
          <w:sz w:val="22"/>
          <w:lang w:val="en-US" w:eastAsia="zh-CN" w:bidi="ar-SA"/>
        </w:rPr>
      </w:pPr>
      <w:hyperlink w:anchor="_Toc442207096" w:history="1">
        <w:r w:rsidR="00F05203" w:rsidRPr="002E5BA4">
          <w:rPr>
            <w:rStyle w:val="Hyperlink"/>
            <w:noProof/>
          </w:rPr>
          <w:t>Host/Convidado</w:t>
        </w:r>
        <w:r w:rsidR="00F05203">
          <w:rPr>
            <w:noProof/>
            <w:webHidden/>
          </w:rPr>
          <w:tab/>
        </w:r>
        <w:r w:rsidR="00F05203">
          <w:rPr>
            <w:noProof/>
            <w:webHidden/>
          </w:rPr>
          <w:fldChar w:fldCharType="begin"/>
        </w:r>
        <w:r w:rsidR="00F05203">
          <w:rPr>
            <w:noProof/>
            <w:webHidden/>
          </w:rPr>
          <w:instrText xml:space="preserve"> PAGEREF _Toc442207096 \h </w:instrText>
        </w:r>
        <w:r w:rsidR="00F05203">
          <w:rPr>
            <w:noProof/>
            <w:webHidden/>
          </w:rPr>
        </w:r>
        <w:r w:rsidR="00F05203">
          <w:rPr>
            <w:noProof/>
            <w:webHidden/>
          </w:rPr>
          <w:fldChar w:fldCharType="separate"/>
        </w:r>
        <w:r w:rsidR="00F05203">
          <w:rPr>
            <w:noProof/>
            <w:webHidden/>
          </w:rPr>
          <w:t>8</w:t>
        </w:r>
        <w:r w:rsidR="00F05203">
          <w:rPr>
            <w:noProof/>
            <w:webHidden/>
          </w:rPr>
          <w:fldChar w:fldCharType="end"/>
        </w:r>
      </w:hyperlink>
    </w:p>
    <w:p w14:paraId="0C264F72" w14:textId="21222285" w:rsidR="00F05203" w:rsidRDefault="003F7B6F">
      <w:pPr>
        <w:pStyle w:val="TOC1"/>
        <w:tabs>
          <w:tab w:val="right" w:leader="dot" w:pos="5030"/>
        </w:tabs>
        <w:rPr>
          <w:rFonts w:eastAsiaTheme="minorEastAsia"/>
          <w:b w:val="0"/>
          <w:caps w:val="0"/>
          <w:noProof/>
          <w:sz w:val="22"/>
          <w:lang w:val="en-US" w:eastAsia="zh-CN" w:bidi="ar-SA"/>
        </w:rPr>
      </w:pPr>
      <w:hyperlink w:anchor="_Toc442207097" w:history="1">
        <w:r w:rsidR="00F05203" w:rsidRPr="002E5BA4">
          <w:rPr>
            <w:rStyle w:val="Hyperlink"/>
            <w:noProof/>
          </w:rPr>
          <w:t>Entradas do Produto</w:t>
        </w:r>
        <w:r w:rsidR="00F05203">
          <w:rPr>
            <w:noProof/>
            <w:webHidden/>
          </w:rPr>
          <w:tab/>
        </w:r>
        <w:r w:rsidR="00F05203">
          <w:rPr>
            <w:noProof/>
            <w:webHidden/>
          </w:rPr>
          <w:fldChar w:fldCharType="begin"/>
        </w:r>
        <w:r w:rsidR="00F05203">
          <w:rPr>
            <w:noProof/>
            <w:webHidden/>
          </w:rPr>
          <w:instrText xml:space="preserve"> PAGEREF _Toc442207097 \h </w:instrText>
        </w:r>
        <w:r w:rsidR="00F05203">
          <w:rPr>
            <w:noProof/>
            <w:webHidden/>
          </w:rPr>
        </w:r>
        <w:r w:rsidR="00F05203">
          <w:rPr>
            <w:noProof/>
            <w:webHidden/>
          </w:rPr>
          <w:fldChar w:fldCharType="separate"/>
        </w:r>
        <w:r w:rsidR="00F05203">
          <w:rPr>
            <w:noProof/>
            <w:webHidden/>
          </w:rPr>
          <w:t>9</w:t>
        </w:r>
        <w:r w:rsidR="00F05203">
          <w:rPr>
            <w:noProof/>
            <w:webHidden/>
          </w:rPr>
          <w:fldChar w:fldCharType="end"/>
        </w:r>
      </w:hyperlink>
    </w:p>
    <w:p w14:paraId="34C288C7" w14:textId="42AF1B15" w:rsidR="00F05203" w:rsidRDefault="003F7B6F">
      <w:pPr>
        <w:pStyle w:val="TOC3"/>
        <w:tabs>
          <w:tab w:val="right" w:leader="dot" w:pos="5030"/>
        </w:tabs>
        <w:rPr>
          <w:rFonts w:eastAsiaTheme="minorEastAsia"/>
          <w:smallCaps w:val="0"/>
          <w:noProof/>
          <w:sz w:val="22"/>
          <w:lang w:val="en-US" w:eastAsia="zh-CN" w:bidi="ar-SA"/>
        </w:rPr>
      </w:pPr>
      <w:hyperlink w:anchor="_Toc442207098" w:history="1">
        <w:r w:rsidR="00F05203" w:rsidRPr="002E5BA4">
          <w:rPr>
            <w:rStyle w:val="Hyperlink"/>
            <w:noProof/>
          </w:rPr>
          <w:t>Análise Avançada contra Ameaças</w:t>
        </w:r>
        <w:r w:rsidR="00F05203">
          <w:rPr>
            <w:noProof/>
            <w:webHidden/>
          </w:rPr>
          <w:tab/>
        </w:r>
        <w:r w:rsidR="00F05203">
          <w:rPr>
            <w:noProof/>
            <w:webHidden/>
          </w:rPr>
          <w:fldChar w:fldCharType="begin"/>
        </w:r>
        <w:r w:rsidR="00F05203">
          <w:rPr>
            <w:noProof/>
            <w:webHidden/>
          </w:rPr>
          <w:instrText xml:space="preserve"> PAGEREF _Toc442207098 \h </w:instrText>
        </w:r>
        <w:r w:rsidR="00F05203">
          <w:rPr>
            <w:noProof/>
            <w:webHidden/>
          </w:rPr>
        </w:r>
        <w:r w:rsidR="00F05203">
          <w:rPr>
            <w:noProof/>
            <w:webHidden/>
          </w:rPr>
          <w:fldChar w:fldCharType="separate"/>
        </w:r>
        <w:r w:rsidR="00F05203">
          <w:rPr>
            <w:noProof/>
            <w:webHidden/>
          </w:rPr>
          <w:t>9</w:t>
        </w:r>
        <w:r w:rsidR="00F05203">
          <w:rPr>
            <w:noProof/>
            <w:webHidden/>
          </w:rPr>
          <w:fldChar w:fldCharType="end"/>
        </w:r>
      </w:hyperlink>
    </w:p>
    <w:p w14:paraId="26061542" w14:textId="07859857" w:rsidR="00F05203" w:rsidRDefault="003F7B6F">
      <w:pPr>
        <w:pStyle w:val="TOC3"/>
        <w:tabs>
          <w:tab w:val="right" w:leader="dot" w:pos="5030"/>
        </w:tabs>
        <w:rPr>
          <w:rFonts w:eastAsiaTheme="minorEastAsia"/>
          <w:smallCaps w:val="0"/>
          <w:noProof/>
          <w:sz w:val="22"/>
          <w:lang w:val="en-US" w:eastAsia="zh-CN" w:bidi="ar-SA"/>
        </w:rPr>
      </w:pPr>
      <w:hyperlink w:anchor="_Toc442207099" w:history="1">
        <w:r w:rsidR="00F05203" w:rsidRPr="002E5BA4">
          <w:rPr>
            <w:rStyle w:val="Hyperlink"/>
            <w:noProof/>
          </w:rPr>
          <w:t>BizTalk Server</w:t>
        </w:r>
        <w:r w:rsidR="00F05203">
          <w:rPr>
            <w:noProof/>
            <w:webHidden/>
          </w:rPr>
          <w:tab/>
        </w:r>
        <w:r w:rsidR="00F05203">
          <w:rPr>
            <w:noProof/>
            <w:webHidden/>
          </w:rPr>
          <w:fldChar w:fldCharType="begin"/>
        </w:r>
        <w:r w:rsidR="00F05203">
          <w:rPr>
            <w:noProof/>
            <w:webHidden/>
          </w:rPr>
          <w:instrText xml:space="preserve"> PAGEREF _Toc442207099 \h </w:instrText>
        </w:r>
        <w:r w:rsidR="00F05203">
          <w:rPr>
            <w:noProof/>
            <w:webHidden/>
          </w:rPr>
        </w:r>
        <w:r w:rsidR="00F05203">
          <w:rPr>
            <w:noProof/>
            <w:webHidden/>
          </w:rPr>
          <w:fldChar w:fldCharType="separate"/>
        </w:r>
        <w:r w:rsidR="00F05203">
          <w:rPr>
            <w:noProof/>
            <w:webHidden/>
          </w:rPr>
          <w:t>9</w:t>
        </w:r>
        <w:r w:rsidR="00F05203">
          <w:rPr>
            <w:noProof/>
            <w:webHidden/>
          </w:rPr>
          <w:fldChar w:fldCharType="end"/>
        </w:r>
      </w:hyperlink>
    </w:p>
    <w:p w14:paraId="526A4C15" w14:textId="63CEDF53" w:rsidR="00F05203" w:rsidRDefault="003F7B6F">
      <w:pPr>
        <w:pStyle w:val="TOC3"/>
        <w:tabs>
          <w:tab w:val="right" w:leader="dot" w:pos="5030"/>
        </w:tabs>
        <w:rPr>
          <w:rFonts w:eastAsiaTheme="minorEastAsia"/>
          <w:smallCaps w:val="0"/>
          <w:noProof/>
          <w:sz w:val="22"/>
          <w:lang w:val="en-US" w:eastAsia="zh-CN" w:bidi="ar-SA"/>
        </w:rPr>
      </w:pPr>
      <w:hyperlink w:anchor="_Toc442207100" w:history="1">
        <w:r w:rsidR="00F05203" w:rsidRPr="002E5BA4">
          <w:rPr>
            <w:rStyle w:val="Hyperlink"/>
            <w:noProof/>
          </w:rPr>
          <w:t>Core Infrastructure Server (CIS) Suite</w:t>
        </w:r>
        <w:r w:rsidR="00F05203">
          <w:rPr>
            <w:noProof/>
            <w:webHidden/>
          </w:rPr>
          <w:tab/>
        </w:r>
        <w:r w:rsidR="00F05203">
          <w:rPr>
            <w:noProof/>
            <w:webHidden/>
          </w:rPr>
          <w:fldChar w:fldCharType="begin"/>
        </w:r>
        <w:r w:rsidR="00F05203">
          <w:rPr>
            <w:noProof/>
            <w:webHidden/>
          </w:rPr>
          <w:instrText xml:space="preserve"> PAGEREF _Toc442207100 \h </w:instrText>
        </w:r>
        <w:r w:rsidR="00F05203">
          <w:rPr>
            <w:noProof/>
            <w:webHidden/>
          </w:rPr>
        </w:r>
        <w:r w:rsidR="00F05203">
          <w:rPr>
            <w:noProof/>
            <w:webHidden/>
          </w:rPr>
          <w:fldChar w:fldCharType="separate"/>
        </w:r>
        <w:r w:rsidR="00F05203">
          <w:rPr>
            <w:noProof/>
            <w:webHidden/>
          </w:rPr>
          <w:t>10</w:t>
        </w:r>
        <w:r w:rsidR="00F05203">
          <w:rPr>
            <w:noProof/>
            <w:webHidden/>
          </w:rPr>
          <w:fldChar w:fldCharType="end"/>
        </w:r>
      </w:hyperlink>
    </w:p>
    <w:p w14:paraId="52F5A9EE" w14:textId="7ADF79F6" w:rsidR="00F05203" w:rsidRDefault="003F7B6F">
      <w:pPr>
        <w:pStyle w:val="TOC2"/>
        <w:tabs>
          <w:tab w:val="right" w:leader="dot" w:pos="5030"/>
        </w:tabs>
        <w:rPr>
          <w:rFonts w:eastAsiaTheme="minorEastAsia"/>
          <w:b w:val="0"/>
          <w:smallCaps w:val="0"/>
          <w:noProof/>
          <w:sz w:val="22"/>
          <w:lang w:val="en-US" w:eastAsia="zh-CN" w:bidi="ar-SA"/>
        </w:rPr>
      </w:pPr>
      <w:hyperlink w:anchor="_Toc442207101" w:history="1">
        <w:r w:rsidR="00F05203" w:rsidRPr="002E5BA4">
          <w:rPr>
            <w:rStyle w:val="Hyperlink"/>
            <w:noProof/>
          </w:rPr>
          <w:t>Microsoft Dynamics</w:t>
        </w:r>
        <w:r w:rsidR="00F05203">
          <w:rPr>
            <w:noProof/>
            <w:webHidden/>
          </w:rPr>
          <w:tab/>
        </w:r>
        <w:r w:rsidR="00F05203">
          <w:rPr>
            <w:noProof/>
            <w:webHidden/>
          </w:rPr>
          <w:fldChar w:fldCharType="begin"/>
        </w:r>
        <w:r w:rsidR="00F05203">
          <w:rPr>
            <w:noProof/>
            <w:webHidden/>
          </w:rPr>
          <w:instrText xml:space="preserve"> PAGEREF _Toc442207101 \h </w:instrText>
        </w:r>
        <w:r w:rsidR="00F05203">
          <w:rPr>
            <w:noProof/>
            <w:webHidden/>
          </w:rPr>
        </w:r>
        <w:r w:rsidR="00F05203">
          <w:rPr>
            <w:noProof/>
            <w:webHidden/>
          </w:rPr>
          <w:fldChar w:fldCharType="separate"/>
        </w:r>
        <w:r w:rsidR="00F05203">
          <w:rPr>
            <w:noProof/>
            <w:webHidden/>
          </w:rPr>
          <w:t>10</w:t>
        </w:r>
        <w:r w:rsidR="00F05203">
          <w:rPr>
            <w:noProof/>
            <w:webHidden/>
          </w:rPr>
          <w:fldChar w:fldCharType="end"/>
        </w:r>
      </w:hyperlink>
    </w:p>
    <w:p w14:paraId="3584E34F" w14:textId="582C6147" w:rsidR="00F05203" w:rsidRDefault="003F7B6F">
      <w:pPr>
        <w:pStyle w:val="TOC4"/>
        <w:tabs>
          <w:tab w:val="right" w:leader="dot" w:pos="5030"/>
        </w:tabs>
        <w:rPr>
          <w:rFonts w:eastAsiaTheme="minorEastAsia"/>
          <w:smallCaps w:val="0"/>
          <w:noProof/>
          <w:sz w:val="22"/>
          <w:lang w:val="en-US" w:eastAsia="zh-CN" w:bidi="ar-SA"/>
        </w:rPr>
      </w:pPr>
      <w:hyperlink w:anchor="_Toc442207102" w:history="1">
        <w:r w:rsidR="00F05203" w:rsidRPr="002E5BA4">
          <w:rPr>
            <w:rStyle w:val="Hyperlink"/>
            <w:noProof/>
          </w:rPr>
          <w:t>Microsoft Dynamics AX</w:t>
        </w:r>
        <w:r w:rsidR="00F05203">
          <w:rPr>
            <w:noProof/>
            <w:webHidden/>
          </w:rPr>
          <w:tab/>
        </w:r>
        <w:r w:rsidR="00F05203">
          <w:rPr>
            <w:noProof/>
            <w:webHidden/>
          </w:rPr>
          <w:fldChar w:fldCharType="begin"/>
        </w:r>
        <w:r w:rsidR="00F05203">
          <w:rPr>
            <w:noProof/>
            <w:webHidden/>
          </w:rPr>
          <w:instrText xml:space="preserve"> PAGEREF _Toc442207102 \h </w:instrText>
        </w:r>
        <w:r w:rsidR="00F05203">
          <w:rPr>
            <w:noProof/>
            <w:webHidden/>
          </w:rPr>
        </w:r>
        <w:r w:rsidR="00F05203">
          <w:rPr>
            <w:noProof/>
            <w:webHidden/>
          </w:rPr>
          <w:fldChar w:fldCharType="separate"/>
        </w:r>
        <w:r w:rsidR="00F05203">
          <w:rPr>
            <w:noProof/>
            <w:webHidden/>
          </w:rPr>
          <w:t>10</w:t>
        </w:r>
        <w:r w:rsidR="00F05203">
          <w:rPr>
            <w:noProof/>
            <w:webHidden/>
          </w:rPr>
          <w:fldChar w:fldCharType="end"/>
        </w:r>
      </w:hyperlink>
    </w:p>
    <w:p w14:paraId="46110AFE" w14:textId="2E77396B" w:rsidR="00F05203" w:rsidRDefault="003F7B6F">
      <w:pPr>
        <w:pStyle w:val="TOC4"/>
        <w:tabs>
          <w:tab w:val="right" w:leader="dot" w:pos="5030"/>
        </w:tabs>
        <w:rPr>
          <w:rFonts w:eastAsiaTheme="minorEastAsia"/>
          <w:smallCaps w:val="0"/>
          <w:noProof/>
          <w:sz w:val="22"/>
          <w:lang w:val="en-US" w:eastAsia="zh-CN" w:bidi="ar-SA"/>
        </w:rPr>
      </w:pPr>
      <w:hyperlink w:anchor="_Toc442207103" w:history="1">
        <w:r w:rsidR="00F05203" w:rsidRPr="002E5BA4">
          <w:rPr>
            <w:rStyle w:val="Hyperlink"/>
            <w:noProof/>
          </w:rPr>
          <w:t>Microsoft Dynamics CRM</w:t>
        </w:r>
        <w:r w:rsidR="00F05203">
          <w:rPr>
            <w:noProof/>
            <w:webHidden/>
          </w:rPr>
          <w:tab/>
        </w:r>
        <w:r w:rsidR="00F05203">
          <w:rPr>
            <w:noProof/>
            <w:webHidden/>
          </w:rPr>
          <w:fldChar w:fldCharType="begin"/>
        </w:r>
        <w:r w:rsidR="00F05203">
          <w:rPr>
            <w:noProof/>
            <w:webHidden/>
          </w:rPr>
          <w:instrText xml:space="preserve"> PAGEREF _Toc442207103 \h </w:instrText>
        </w:r>
        <w:r w:rsidR="00F05203">
          <w:rPr>
            <w:noProof/>
            <w:webHidden/>
          </w:rPr>
        </w:r>
        <w:r w:rsidR="00F05203">
          <w:rPr>
            <w:noProof/>
            <w:webHidden/>
          </w:rPr>
          <w:fldChar w:fldCharType="separate"/>
        </w:r>
        <w:r w:rsidR="00F05203">
          <w:rPr>
            <w:noProof/>
            <w:webHidden/>
          </w:rPr>
          <w:t>12</w:t>
        </w:r>
        <w:r w:rsidR="00F05203">
          <w:rPr>
            <w:noProof/>
            <w:webHidden/>
          </w:rPr>
          <w:fldChar w:fldCharType="end"/>
        </w:r>
      </w:hyperlink>
    </w:p>
    <w:p w14:paraId="16DF7C15" w14:textId="4AB81F7B" w:rsidR="00F05203" w:rsidRDefault="003F7B6F">
      <w:pPr>
        <w:pStyle w:val="TOC4"/>
        <w:tabs>
          <w:tab w:val="right" w:leader="dot" w:pos="5030"/>
        </w:tabs>
        <w:rPr>
          <w:rFonts w:eastAsiaTheme="minorEastAsia"/>
          <w:smallCaps w:val="0"/>
          <w:noProof/>
          <w:sz w:val="22"/>
          <w:lang w:val="en-US" w:eastAsia="zh-CN" w:bidi="ar-SA"/>
        </w:rPr>
      </w:pPr>
      <w:hyperlink w:anchor="_Toc442207104" w:history="1">
        <w:r w:rsidR="00F05203" w:rsidRPr="002E5BA4">
          <w:rPr>
            <w:rStyle w:val="Hyperlink"/>
            <w:noProof/>
          </w:rPr>
          <w:t>Microsoft Dynamics NAV</w:t>
        </w:r>
        <w:r w:rsidR="00F05203">
          <w:rPr>
            <w:noProof/>
            <w:webHidden/>
          </w:rPr>
          <w:tab/>
        </w:r>
        <w:r w:rsidR="00F05203">
          <w:rPr>
            <w:noProof/>
            <w:webHidden/>
          </w:rPr>
          <w:fldChar w:fldCharType="begin"/>
        </w:r>
        <w:r w:rsidR="00F05203">
          <w:rPr>
            <w:noProof/>
            <w:webHidden/>
          </w:rPr>
          <w:instrText xml:space="preserve"> PAGEREF _Toc442207104 \h </w:instrText>
        </w:r>
        <w:r w:rsidR="00F05203">
          <w:rPr>
            <w:noProof/>
            <w:webHidden/>
          </w:rPr>
        </w:r>
        <w:r w:rsidR="00F05203">
          <w:rPr>
            <w:noProof/>
            <w:webHidden/>
          </w:rPr>
          <w:fldChar w:fldCharType="separate"/>
        </w:r>
        <w:r w:rsidR="00F05203">
          <w:rPr>
            <w:noProof/>
            <w:webHidden/>
          </w:rPr>
          <w:t>12</w:t>
        </w:r>
        <w:r w:rsidR="00F05203">
          <w:rPr>
            <w:noProof/>
            <w:webHidden/>
          </w:rPr>
          <w:fldChar w:fldCharType="end"/>
        </w:r>
      </w:hyperlink>
    </w:p>
    <w:p w14:paraId="16A7E1E3" w14:textId="621E2E72" w:rsidR="00F05203" w:rsidRDefault="003F7B6F">
      <w:pPr>
        <w:pStyle w:val="TOC4"/>
        <w:tabs>
          <w:tab w:val="right" w:leader="dot" w:pos="5030"/>
        </w:tabs>
        <w:rPr>
          <w:rFonts w:eastAsiaTheme="minorEastAsia"/>
          <w:smallCaps w:val="0"/>
          <w:noProof/>
          <w:sz w:val="22"/>
          <w:lang w:val="en-US" w:eastAsia="zh-CN" w:bidi="ar-SA"/>
        </w:rPr>
      </w:pPr>
      <w:hyperlink w:anchor="_Toc442207105" w:history="1">
        <w:r w:rsidR="00F05203" w:rsidRPr="002E5BA4">
          <w:rPr>
            <w:rStyle w:val="Hyperlink"/>
            <w:noProof/>
          </w:rPr>
          <w:t>Microsoft Dynamics GP</w:t>
        </w:r>
        <w:r w:rsidR="00F05203">
          <w:rPr>
            <w:noProof/>
            <w:webHidden/>
          </w:rPr>
          <w:tab/>
        </w:r>
        <w:r w:rsidR="00F05203">
          <w:rPr>
            <w:noProof/>
            <w:webHidden/>
          </w:rPr>
          <w:fldChar w:fldCharType="begin"/>
        </w:r>
        <w:r w:rsidR="00F05203">
          <w:rPr>
            <w:noProof/>
            <w:webHidden/>
          </w:rPr>
          <w:instrText xml:space="preserve"> PAGEREF _Toc442207105 \h </w:instrText>
        </w:r>
        <w:r w:rsidR="00F05203">
          <w:rPr>
            <w:noProof/>
            <w:webHidden/>
          </w:rPr>
        </w:r>
        <w:r w:rsidR="00F05203">
          <w:rPr>
            <w:noProof/>
            <w:webHidden/>
          </w:rPr>
          <w:fldChar w:fldCharType="separate"/>
        </w:r>
        <w:r w:rsidR="00F05203">
          <w:rPr>
            <w:noProof/>
            <w:webHidden/>
          </w:rPr>
          <w:t>13</w:t>
        </w:r>
        <w:r w:rsidR="00F05203">
          <w:rPr>
            <w:noProof/>
            <w:webHidden/>
          </w:rPr>
          <w:fldChar w:fldCharType="end"/>
        </w:r>
      </w:hyperlink>
    </w:p>
    <w:p w14:paraId="4191740B" w14:textId="5EF89D93" w:rsidR="00F05203" w:rsidRDefault="003F7B6F">
      <w:pPr>
        <w:pStyle w:val="TOC4"/>
        <w:tabs>
          <w:tab w:val="right" w:leader="dot" w:pos="5030"/>
        </w:tabs>
        <w:rPr>
          <w:rFonts w:eastAsiaTheme="minorEastAsia"/>
          <w:smallCaps w:val="0"/>
          <w:noProof/>
          <w:sz w:val="22"/>
          <w:lang w:val="en-US" w:eastAsia="zh-CN" w:bidi="ar-SA"/>
        </w:rPr>
      </w:pPr>
      <w:hyperlink w:anchor="_Toc442207106" w:history="1">
        <w:r w:rsidR="00F05203" w:rsidRPr="002E5BA4">
          <w:rPr>
            <w:rStyle w:val="Hyperlink"/>
            <w:noProof/>
          </w:rPr>
          <w:t>Microsoft Dynamics SL</w:t>
        </w:r>
        <w:r w:rsidR="00F05203">
          <w:rPr>
            <w:noProof/>
            <w:webHidden/>
          </w:rPr>
          <w:tab/>
        </w:r>
        <w:r w:rsidR="00F05203">
          <w:rPr>
            <w:noProof/>
            <w:webHidden/>
          </w:rPr>
          <w:fldChar w:fldCharType="begin"/>
        </w:r>
        <w:r w:rsidR="00F05203">
          <w:rPr>
            <w:noProof/>
            <w:webHidden/>
          </w:rPr>
          <w:instrText xml:space="preserve"> PAGEREF _Toc442207106 \h </w:instrText>
        </w:r>
        <w:r w:rsidR="00F05203">
          <w:rPr>
            <w:noProof/>
            <w:webHidden/>
          </w:rPr>
        </w:r>
        <w:r w:rsidR="00F05203">
          <w:rPr>
            <w:noProof/>
            <w:webHidden/>
          </w:rPr>
          <w:fldChar w:fldCharType="separate"/>
        </w:r>
        <w:r w:rsidR="00F05203">
          <w:rPr>
            <w:noProof/>
            <w:webHidden/>
          </w:rPr>
          <w:t>14</w:t>
        </w:r>
        <w:r w:rsidR="00F05203">
          <w:rPr>
            <w:noProof/>
            <w:webHidden/>
          </w:rPr>
          <w:fldChar w:fldCharType="end"/>
        </w:r>
      </w:hyperlink>
    </w:p>
    <w:p w14:paraId="041D94C7" w14:textId="119028AA" w:rsidR="00F05203" w:rsidRDefault="00F05203">
      <w:pPr>
        <w:pStyle w:val="TOC2"/>
        <w:tabs>
          <w:tab w:val="right" w:leader="dot" w:pos="5030"/>
        </w:tabs>
        <w:rPr>
          <w:rFonts w:eastAsiaTheme="minorEastAsia"/>
          <w:b w:val="0"/>
          <w:smallCaps w:val="0"/>
          <w:noProof/>
          <w:sz w:val="22"/>
          <w:lang w:val="en-US" w:eastAsia="zh-CN" w:bidi="ar-SA"/>
        </w:rPr>
      </w:pPr>
      <w:r>
        <w:rPr>
          <w:rStyle w:val="Hyperlink"/>
          <w:noProof/>
        </w:rPr>
        <w:br w:type="column"/>
      </w:r>
      <w:hyperlink w:anchor="_Toc442207107" w:history="1">
        <w:r w:rsidRPr="002E5BA4">
          <w:rPr>
            <w:rStyle w:val="Hyperlink"/>
            <w:noProof/>
          </w:rPr>
          <w:t>Aplicativos do Office</w:t>
        </w:r>
        <w:r>
          <w:rPr>
            <w:noProof/>
            <w:webHidden/>
          </w:rPr>
          <w:tab/>
        </w:r>
        <w:r>
          <w:rPr>
            <w:noProof/>
            <w:webHidden/>
          </w:rPr>
          <w:fldChar w:fldCharType="begin"/>
        </w:r>
        <w:r>
          <w:rPr>
            <w:noProof/>
            <w:webHidden/>
          </w:rPr>
          <w:instrText xml:space="preserve"> PAGEREF _Toc442207107 \h </w:instrText>
        </w:r>
        <w:r>
          <w:rPr>
            <w:noProof/>
            <w:webHidden/>
          </w:rPr>
        </w:r>
        <w:r>
          <w:rPr>
            <w:noProof/>
            <w:webHidden/>
          </w:rPr>
          <w:fldChar w:fldCharType="separate"/>
        </w:r>
        <w:r>
          <w:rPr>
            <w:noProof/>
            <w:webHidden/>
          </w:rPr>
          <w:t>15</w:t>
        </w:r>
        <w:r>
          <w:rPr>
            <w:noProof/>
            <w:webHidden/>
          </w:rPr>
          <w:fldChar w:fldCharType="end"/>
        </w:r>
      </w:hyperlink>
    </w:p>
    <w:p w14:paraId="7DE15468" w14:textId="28189F18" w:rsidR="00F05203" w:rsidRDefault="003F7B6F">
      <w:pPr>
        <w:pStyle w:val="TOC4"/>
        <w:tabs>
          <w:tab w:val="right" w:leader="dot" w:pos="5030"/>
        </w:tabs>
        <w:rPr>
          <w:rFonts w:eastAsiaTheme="minorEastAsia"/>
          <w:smallCaps w:val="0"/>
          <w:noProof/>
          <w:sz w:val="22"/>
          <w:lang w:val="en-US" w:eastAsia="zh-CN" w:bidi="ar-SA"/>
        </w:rPr>
      </w:pPr>
      <w:hyperlink w:anchor="_Toc442207108" w:history="1">
        <w:r w:rsidR="00F05203" w:rsidRPr="002E5BA4">
          <w:rPr>
            <w:rStyle w:val="Hyperlink"/>
            <w:noProof/>
          </w:rPr>
          <w:t>Aplicativos Desktop do Office</w:t>
        </w:r>
        <w:r w:rsidR="00F05203">
          <w:rPr>
            <w:noProof/>
            <w:webHidden/>
          </w:rPr>
          <w:tab/>
        </w:r>
        <w:r w:rsidR="00F05203">
          <w:rPr>
            <w:noProof/>
            <w:webHidden/>
          </w:rPr>
          <w:fldChar w:fldCharType="begin"/>
        </w:r>
        <w:r w:rsidR="00F05203">
          <w:rPr>
            <w:noProof/>
            <w:webHidden/>
          </w:rPr>
          <w:instrText xml:space="preserve"> PAGEREF _Toc442207108 \h </w:instrText>
        </w:r>
        <w:r w:rsidR="00F05203">
          <w:rPr>
            <w:noProof/>
            <w:webHidden/>
          </w:rPr>
        </w:r>
        <w:r w:rsidR="00F05203">
          <w:rPr>
            <w:noProof/>
            <w:webHidden/>
          </w:rPr>
          <w:fldChar w:fldCharType="separate"/>
        </w:r>
        <w:r w:rsidR="00F05203">
          <w:rPr>
            <w:noProof/>
            <w:webHidden/>
          </w:rPr>
          <w:t>15</w:t>
        </w:r>
        <w:r w:rsidR="00F05203">
          <w:rPr>
            <w:noProof/>
            <w:webHidden/>
          </w:rPr>
          <w:fldChar w:fldCharType="end"/>
        </w:r>
      </w:hyperlink>
    </w:p>
    <w:p w14:paraId="487009E0" w14:textId="42780DD9" w:rsidR="00F05203" w:rsidRDefault="003F7B6F">
      <w:pPr>
        <w:pStyle w:val="TOC4"/>
        <w:tabs>
          <w:tab w:val="right" w:leader="dot" w:pos="5030"/>
        </w:tabs>
        <w:rPr>
          <w:rFonts w:eastAsiaTheme="minorEastAsia"/>
          <w:smallCaps w:val="0"/>
          <w:noProof/>
          <w:sz w:val="22"/>
          <w:lang w:val="en-US" w:eastAsia="zh-CN" w:bidi="ar-SA"/>
        </w:rPr>
      </w:pPr>
      <w:hyperlink w:anchor="_Toc442207109" w:history="1">
        <w:r w:rsidR="00F05203" w:rsidRPr="002E5BA4">
          <w:rPr>
            <w:rStyle w:val="Hyperlink"/>
            <w:noProof/>
          </w:rPr>
          <w:t>Project</w:t>
        </w:r>
        <w:r w:rsidR="00F05203">
          <w:rPr>
            <w:noProof/>
            <w:webHidden/>
          </w:rPr>
          <w:tab/>
        </w:r>
        <w:r w:rsidR="00F05203">
          <w:rPr>
            <w:noProof/>
            <w:webHidden/>
          </w:rPr>
          <w:fldChar w:fldCharType="begin"/>
        </w:r>
        <w:r w:rsidR="00F05203">
          <w:rPr>
            <w:noProof/>
            <w:webHidden/>
          </w:rPr>
          <w:instrText xml:space="preserve"> PAGEREF _Toc442207109 \h </w:instrText>
        </w:r>
        <w:r w:rsidR="00F05203">
          <w:rPr>
            <w:noProof/>
            <w:webHidden/>
          </w:rPr>
        </w:r>
        <w:r w:rsidR="00F05203">
          <w:rPr>
            <w:noProof/>
            <w:webHidden/>
          </w:rPr>
          <w:fldChar w:fldCharType="separate"/>
        </w:r>
        <w:r w:rsidR="00F05203">
          <w:rPr>
            <w:noProof/>
            <w:webHidden/>
          </w:rPr>
          <w:t>16</w:t>
        </w:r>
        <w:r w:rsidR="00F05203">
          <w:rPr>
            <w:noProof/>
            <w:webHidden/>
          </w:rPr>
          <w:fldChar w:fldCharType="end"/>
        </w:r>
      </w:hyperlink>
    </w:p>
    <w:p w14:paraId="0D37A607" w14:textId="0926E557" w:rsidR="00F05203" w:rsidRDefault="003F7B6F">
      <w:pPr>
        <w:pStyle w:val="TOC4"/>
        <w:tabs>
          <w:tab w:val="right" w:leader="dot" w:pos="5030"/>
        </w:tabs>
        <w:rPr>
          <w:rFonts w:eastAsiaTheme="minorEastAsia"/>
          <w:smallCaps w:val="0"/>
          <w:noProof/>
          <w:sz w:val="22"/>
          <w:lang w:val="en-US" w:eastAsia="zh-CN" w:bidi="ar-SA"/>
        </w:rPr>
      </w:pPr>
      <w:hyperlink w:anchor="_Toc442207110" w:history="1">
        <w:r w:rsidR="00F05203" w:rsidRPr="002E5BA4">
          <w:rPr>
            <w:rStyle w:val="Hyperlink"/>
            <w:noProof/>
          </w:rPr>
          <w:t>Visio</w:t>
        </w:r>
        <w:r w:rsidR="00F05203">
          <w:rPr>
            <w:noProof/>
            <w:webHidden/>
          </w:rPr>
          <w:tab/>
        </w:r>
        <w:r w:rsidR="00F05203">
          <w:rPr>
            <w:noProof/>
            <w:webHidden/>
          </w:rPr>
          <w:fldChar w:fldCharType="begin"/>
        </w:r>
        <w:r w:rsidR="00F05203">
          <w:rPr>
            <w:noProof/>
            <w:webHidden/>
          </w:rPr>
          <w:instrText xml:space="preserve"> PAGEREF _Toc442207110 \h </w:instrText>
        </w:r>
        <w:r w:rsidR="00F05203">
          <w:rPr>
            <w:noProof/>
            <w:webHidden/>
          </w:rPr>
        </w:r>
        <w:r w:rsidR="00F05203">
          <w:rPr>
            <w:noProof/>
            <w:webHidden/>
          </w:rPr>
          <w:fldChar w:fldCharType="separate"/>
        </w:r>
        <w:r w:rsidR="00F05203">
          <w:rPr>
            <w:noProof/>
            <w:webHidden/>
          </w:rPr>
          <w:t>16</w:t>
        </w:r>
        <w:r w:rsidR="00F05203">
          <w:rPr>
            <w:noProof/>
            <w:webHidden/>
          </w:rPr>
          <w:fldChar w:fldCharType="end"/>
        </w:r>
      </w:hyperlink>
    </w:p>
    <w:p w14:paraId="2AE9113E" w14:textId="12ED59AE" w:rsidR="00F05203" w:rsidRDefault="003F7B6F">
      <w:pPr>
        <w:pStyle w:val="TOC2"/>
        <w:tabs>
          <w:tab w:val="right" w:leader="dot" w:pos="5030"/>
        </w:tabs>
        <w:rPr>
          <w:rFonts w:eastAsiaTheme="minorEastAsia"/>
          <w:b w:val="0"/>
          <w:smallCaps w:val="0"/>
          <w:noProof/>
          <w:sz w:val="22"/>
          <w:lang w:val="en-US" w:eastAsia="zh-CN" w:bidi="ar-SA"/>
        </w:rPr>
      </w:pPr>
      <w:hyperlink w:anchor="_Toc442207111" w:history="1">
        <w:r w:rsidR="00F05203" w:rsidRPr="002E5BA4">
          <w:rPr>
            <w:rStyle w:val="Hyperlink"/>
            <w:noProof/>
          </w:rPr>
          <w:t>Servidores do Office</w:t>
        </w:r>
        <w:r w:rsidR="00F05203">
          <w:rPr>
            <w:noProof/>
            <w:webHidden/>
          </w:rPr>
          <w:tab/>
        </w:r>
        <w:r w:rsidR="00F05203">
          <w:rPr>
            <w:noProof/>
            <w:webHidden/>
          </w:rPr>
          <w:fldChar w:fldCharType="begin"/>
        </w:r>
        <w:r w:rsidR="00F05203">
          <w:rPr>
            <w:noProof/>
            <w:webHidden/>
          </w:rPr>
          <w:instrText xml:space="preserve"> PAGEREF _Toc442207111 \h </w:instrText>
        </w:r>
        <w:r w:rsidR="00F05203">
          <w:rPr>
            <w:noProof/>
            <w:webHidden/>
          </w:rPr>
        </w:r>
        <w:r w:rsidR="00F05203">
          <w:rPr>
            <w:noProof/>
            <w:webHidden/>
          </w:rPr>
          <w:fldChar w:fldCharType="separate"/>
        </w:r>
        <w:r w:rsidR="00F05203">
          <w:rPr>
            <w:noProof/>
            <w:webHidden/>
          </w:rPr>
          <w:t>17</w:t>
        </w:r>
        <w:r w:rsidR="00F05203">
          <w:rPr>
            <w:noProof/>
            <w:webHidden/>
          </w:rPr>
          <w:fldChar w:fldCharType="end"/>
        </w:r>
      </w:hyperlink>
    </w:p>
    <w:p w14:paraId="4A4741ED" w14:textId="7CE8DE46" w:rsidR="00F05203" w:rsidRDefault="003F7B6F">
      <w:pPr>
        <w:pStyle w:val="TOC4"/>
        <w:tabs>
          <w:tab w:val="right" w:leader="dot" w:pos="5030"/>
        </w:tabs>
        <w:rPr>
          <w:rFonts w:eastAsiaTheme="minorEastAsia"/>
          <w:smallCaps w:val="0"/>
          <w:noProof/>
          <w:sz w:val="22"/>
          <w:lang w:val="en-US" w:eastAsia="zh-CN" w:bidi="ar-SA"/>
        </w:rPr>
      </w:pPr>
      <w:hyperlink w:anchor="_Toc442207112" w:history="1">
        <w:r w:rsidR="00F05203" w:rsidRPr="002E5BA4">
          <w:rPr>
            <w:rStyle w:val="Hyperlink"/>
            <w:noProof/>
          </w:rPr>
          <w:t>Exchange Server</w:t>
        </w:r>
        <w:r w:rsidR="00F05203">
          <w:rPr>
            <w:noProof/>
            <w:webHidden/>
          </w:rPr>
          <w:tab/>
        </w:r>
        <w:r w:rsidR="00F05203">
          <w:rPr>
            <w:noProof/>
            <w:webHidden/>
          </w:rPr>
          <w:fldChar w:fldCharType="begin"/>
        </w:r>
        <w:r w:rsidR="00F05203">
          <w:rPr>
            <w:noProof/>
            <w:webHidden/>
          </w:rPr>
          <w:instrText xml:space="preserve"> PAGEREF _Toc442207112 \h </w:instrText>
        </w:r>
        <w:r w:rsidR="00F05203">
          <w:rPr>
            <w:noProof/>
            <w:webHidden/>
          </w:rPr>
        </w:r>
        <w:r w:rsidR="00F05203">
          <w:rPr>
            <w:noProof/>
            <w:webHidden/>
          </w:rPr>
          <w:fldChar w:fldCharType="separate"/>
        </w:r>
        <w:r w:rsidR="00F05203">
          <w:rPr>
            <w:noProof/>
            <w:webHidden/>
          </w:rPr>
          <w:t>17</w:t>
        </w:r>
        <w:r w:rsidR="00F05203">
          <w:rPr>
            <w:noProof/>
            <w:webHidden/>
          </w:rPr>
          <w:fldChar w:fldCharType="end"/>
        </w:r>
      </w:hyperlink>
    </w:p>
    <w:p w14:paraId="2AB9091A" w14:textId="6916C393" w:rsidR="00F05203" w:rsidRDefault="003F7B6F">
      <w:pPr>
        <w:pStyle w:val="TOC4"/>
        <w:tabs>
          <w:tab w:val="right" w:leader="dot" w:pos="5030"/>
        </w:tabs>
        <w:rPr>
          <w:rFonts w:eastAsiaTheme="minorEastAsia"/>
          <w:smallCaps w:val="0"/>
          <w:noProof/>
          <w:sz w:val="22"/>
          <w:lang w:val="en-US" w:eastAsia="zh-CN" w:bidi="ar-SA"/>
        </w:rPr>
      </w:pPr>
      <w:hyperlink w:anchor="_Toc442207113" w:history="1">
        <w:r w:rsidR="00F05203" w:rsidRPr="002E5BA4">
          <w:rPr>
            <w:rStyle w:val="Hyperlink"/>
            <w:noProof/>
          </w:rPr>
          <w:t>Project Server</w:t>
        </w:r>
        <w:r w:rsidR="00F05203">
          <w:rPr>
            <w:noProof/>
            <w:webHidden/>
          </w:rPr>
          <w:tab/>
        </w:r>
        <w:r w:rsidR="00F05203">
          <w:rPr>
            <w:noProof/>
            <w:webHidden/>
          </w:rPr>
          <w:fldChar w:fldCharType="begin"/>
        </w:r>
        <w:r w:rsidR="00F05203">
          <w:rPr>
            <w:noProof/>
            <w:webHidden/>
          </w:rPr>
          <w:instrText xml:space="preserve"> PAGEREF _Toc442207113 \h </w:instrText>
        </w:r>
        <w:r w:rsidR="00F05203">
          <w:rPr>
            <w:noProof/>
            <w:webHidden/>
          </w:rPr>
        </w:r>
        <w:r w:rsidR="00F05203">
          <w:rPr>
            <w:noProof/>
            <w:webHidden/>
          </w:rPr>
          <w:fldChar w:fldCharType="separate"/>
        </w:r>
        <w:r w:rsidR="00F05203">
          <w:rPr>
            <w:noProof/>
            <w:webHidden/>
          </w:rPr>
          <w:t>18</w:t>
        </w:r>
        <w:r w:rsidR="00F05203">
          <w:rPr>
            <w:noProof/>
            <w:webHidden/>
          </w:rPr>
          <w:fldChar w:fldCharType="end"/>
        </w:r>
      </w:hyperlink>
    </w:p>
    <w:p w14:paraId="179EE26B" w14:textId="600B5C60" w:rsidR="00F05203" w:rsidRDefault="003F7B6F">
      <w:pPr>
        <w:pStyle w:val="TOC4"/>
        <w:tabs>
          <w:tab w:val="right" w:leader="dot" w:pos="5030"/>
        </w:tabs>
        <w:rPr>
          <w:rFonts w:eastAsiaTheme="minorEastAsia"/>
          <w:smallCaps w:val="0"/>
          <w:noProof/>
          <w:sz w:val="22"/>
          <w:lang w:val="en-US" w:eastAsia="zh-CN" w:bidi="ar-SA"/>
        </w:rPr>
      </w:pPr>
      <w:hyperlink w:anchor="_Toc442207114" w:history="1">
        <w:r w:rsidR="00F05203" w:rsidRPr="002E5BA4">
          <w:rPr>
            <w:rStyle w:val="Hyperlink"/>
            <w:noProof/>
          </w:rPr>
          <w:t>SharePoint Server</w:t>
        </w:r>
        <w:r w:rsidR="00F05203">
          <w:rPr>
            <w:noProof/>
            <w:webHidden/>
          </w:rPr>
          <w:tab/>
        </w:r>
        <w:r w:rsidR="00F05203">
          <w:rPr>
            <w:noProof/>
            <w:webHidden/>
          </w:rPr>
          <w:fldChar w:fldCharType="begin"/>
        </w:r>
        <w:r w:rsidR="00F05203">
          <w:rPr>
            <w:noProof/>
            <w:webHidden/>
          </w:rPr>
          <w:instrText xml:space="preserve"> PAGEREF _Toc442207114 \h </w:instrText>
        </w:r>
        <w:r w:rsidR="00F05203">
          <w:rPr>
            <w:noProof/>
            <w:webHidden/>
          </w:rPr>
        </w:r>
        <w:r w:rsidR="00F05203">
          <w:rPr>
            <w:noProof/>
            <w:webHidden/>
          </w:rPr>
          <w:fldChar w:fldCharType="separate"/>
        </w:r>
        <w:r w:rsidR="00F05203">
          <w:rPr>
            <w:noProof/>
            <w:webHidden/>
          </w:rPr>
          <w:t>18</w:t>
        </w:r>
        <w:r w:rsidR="00F05203">
          <w:rPr>
            <w:noProof/>
            <w:webHidden/>
          </w:rPr>
          <w:fldChar w:fldCharType="end"/>
        </w:r>
      </w:hyperlink>
    </w:p>
    <w:p w14:paraId="4560F0A6" w14:textId="0B1C41F4" w:rsidR="00F05203" w:rsidRDefault="003F7B6F">
      <w:pPr>
        <w:pStyle w:val="TOC4"/>
        <w:tabs>
          <w:tab w:val="right" w:leader="dot" w:pos="5030"/>
        </w:tabs>
        <w:rPr>
          <w:rFonts w:eastAsiaTheme="minorEastAsia"/>
          <w:smallCaps w:val="0"/>
          <w:noProof/>
          <w:sz w:val="22"/>
          <w:lang w:val="en-US" w:eastAsia="zh-CN" w:bidi="ar-SA"/>
        </w:rPr>
      </w:pPr>
      <w:hyperlink w:anchor="_Toc442207115" w:history="1">
        <w:r w:rsidR="00F05203" w:rsidRPr="002E5BA4">
          <w:rPr>
            <w:rStyle w:val="Hyperlink"/>
            <w:noProof/>
          </w:rPr>
          <w:t>Skype for Business Server</w:t>
        </w:r>
        <w:r w:rsidR="00F05203">
          <w:rPr>
            <w:noProof/>
            <w:webHidden/>
          </w:rPr>
          <w:tab/>
        </w:r>
        <w:r w:rsidR="00F05203">
          <w:rPr>
            <w:noProof/>
            <w:webHidden/>
          </w:rPr>
          <w:fldChar w:fldCharType="begin"/>
        </w:r>
        <w:r w:rsidR="00F05203">
          <w:rPr>
            <w:noProof/>
            <w:webHidden/>
          </w:rPr>
          <w:instrText xml:space="preserve"> PAGEREF _Toc442207115 \h </w:instrText>
        </w:r>
        <w:r w:rsidR="00F05203">
          <w:rPr>
            <w:noProof/>
            <w:webHidden/>
          </w:rPr>
        </w:r>
        <w:r w:rsidR="00F05203">
          <w:rPr>
            <w:noProof/>
            <w:webHidden/>
          </w:rPr>
          <w:fldChar w:fldCharType="separate"/>
        </w:r>
        <w:r w:rsidR="00F05203">
          <w:rPr>
            <w:noProof/>
            <w:webHidden/>
          </w:rPr>
          <w:t>19</w:t>
        </w:r>
        <w:r w:rsidR="00F05203">
          <w:rPr>
            <w:noProof/>
            <w:webHidden/>
          </w:rPr>
          <w:fldChar w:fldCharType="end"/>
        </w:r>
      </w:hyperlink>
    </w:p>
    <w:p w14:paraId="32FCD89D" w14:textId="508A1581" w:rsidR="00F05203" w:rsidRDefault="003F7B6F">
      <w:pPr>
        <w:pStyle w:val="TOC3"/>
        <w:tabs>
          <w:tab w:val="right" w:leader="dot" w:pos="5030"/>
        </w:tabs>
        <w:rPr>
          <w:rFonts w:eastAsiaTheme="minorEastAsia"/>
          <w:smallCaps w:val="0"/>
          <w:noProof/>
          <w:sz w:val="22"/>
          <w:lang w:val="en-US" w:eastAsia="zh-CN" w:bidi="ar-SA"/>
        </w:rPr>
      </w:pPr>
      <w:hyperlink w:anchor="_Toc442207116" w:history="1">
        <w:r w:rsidR="00F05203" w:rsidRPr="002E5BA4">
          <w:rPr>
            <w:rStyle w:val="Hyperlink"/>
            <w:noProof/>
          </w:rPr>
          <w:t>SQL Server</w:t>
        </w:r>
        <w:r w:rsidR="00F05203">
          <w:rPr>
            <w:noProof/>
            <w:webHidden/>
          </w:rPr>
          <w:tab/>
        </w:r>
        <w:r w:rsidR="00F05203">
          <w:rPr>
            <w:noProof/>
            <w:webHidden/>
          </w:rPr>
          <w:fldChar w:fldCharType="begin"/>
        </w:r>
        <w:r w:rsidR="00F05203">
          <w:rPr>
            <w:noProof/>
            <w:webHidden/>
          </w:rPr>
          <w:instrText xml:space="preserve"> PAGEREF _Toc442207116 \h </w:instrText>
        </w:r>
        <w:r w:rsidR="00F05203">
          <w:rPr>
            <w:noProof/>
            <w:webHidden/>
          </w:rPr>
        </w:r>
        <w:r w:rsidR="00F05203">
          <w:rPr>
            <w:noProof/>
            <w:webHidden/>
          </w:rPr>
          <w:fldChar w:fldCharType="separate"/>
        </w:r>
        <w:r w:rsidR="00F05203">
          <w:rPr>
            <w:noProof/>
            <w:webHidden/>
          </w:rPr>
          <w:t>21</w:t>
        </w:r>
        <w:r w:rsidR="00F05203">
          <w:rPr>
            <w:noProof/>
            <w:webHidden/>
          </w:rPr>
          <w:fldChar w:fldCharType="end"/>
        </w:r>
      </w:hyperlink>
    </w:p>
    <w:p w14:paraId="290EBD61" w14:textId="34FCFBA4" w:rsidR="00F05203" w:rsidRDefault="003F7B6F">
      <w:pPr>
        <w:pStyle w:val="TOC2"/>
        <w:tabs>
          <w:tab w:val="right" w:leader="dot" w:pos="5030"/>
        </w:tabs>
        <w:rPr>
          <w:rFonts w:eastAsiaTheme="minorEastAsia"/>
          <w:b w:val="0"/>
          <w:smallCaps w:val="0"/>
          <w:noProof/>
          <w:sz w:val="22"/>
          <w:lang w:val="en-US" w:eastAsia="zh-CN" w:bidi="ar-SA"/>
        </w:rPr>
      </w:pPr>
      <w:hyperlink w:anchor="_Toc442207117" w:history="1">
        <w:r w:rsidR="00F05203" w:rsidRPr="002E5BA4">
          <w:rPr>
            <w:rStyle w:val="Hyperlink"/>
            <w:noProof/>
          </w:rPr>
          <w:t>Pacotes</w:t>
        </w:r>
        <w:r w:rsidR="00F05203">
          <w:rPr>
            <w:noProof/>
            <w:webHidden/>
          </w:rPr>
          <w:tab/>
        </w:r>
        <w:r w:rsidR="00F05203">
          <w:rPr>
            <w:noProof/>
            <w:webHidden/>
          </w:rPr>
          <w:fldChar w:fldCharType="begin"/>
        </w:r>
        <w:r w:rsidR="00F05203">
          <w:rPr>
            <w:noProof/>
            <w:webHidden/>
          </w:rPr>
          <w:instrText xml:space="preserve"> PAGEREF _Toc442207117 \h </w:instrText>
        </w:r>
        <w:r w:rsidR="00F05203">
          <w:rPr>
            <w:noProof/>
            <w:webHidden/>
          </w:rPr>
        </w:r>
        <w:r w:rsidR="00F05203">
          <w:rPr>
            <w:noProof/>
            <w:webHidden/>
          </w:rPr>
          <w:fldChar w:fldCharType="separate"/>
        </w:r>
        <w:r w:rsidR="00F05203">
          <w:rPr>
            <w:noProof/>
            <w:webHidden/>
          </w:rPr>
          <w:t>22</w:t>
        </w:r>
        <w:r w:rsidR="00F05203">
          <w:rPr>
            <w:noProof/>
            <w:webHidden/>
          </w:rPr>
          <w:fldChar w:fldCharType="end"/>
        </w:r>
      </w:hyperlink>
    </w:p>
    <w:p w14:paraId="3583EA83" w14:textId="458ED0D3" w:rsidR="00F05203" w:rsidRDefault="003F7B6F">
      <w:pPr>
        <w:pStyle w:val="TOC4"/>
        <w:tabs>
          <w:tab w:val="right" w:leader="dot" w:pos="5030"/>
        </w:tabs>
        <w:rPr>
          <w:rFonts w:eastAsiaTheme="minorEastAsia"/>
          <w:smallCaps w:val="0"/>
          <w:noProof/>
          <w:sz w:val="22"/>
          <w:lang w:val="en-US" w:eastAsia="zh-CN" w:bidi="ar-SA"/>
        </w:rPr>
      </w:pPr>
      <w:hyperlink w:anchor="_Toc442207118" w:history="1">
        <w:r w:rsidR="00F05203" w:rsidRPr="002E5BA4">
          <w:rPr>
            <w:rStyle w:val="Hyperlink"/>
            <w:noProof/>
          </w:rPr>
          <w:t>Pacote da Plataforma de Nuvem</w:t>
        </w:r>
        <w:r w:rsidR="00F05203">
          <w:rPr>
            <w:noProof/>
            <w:webHidden/>
          </w:rPr>
          <w:tab/>
        </w:r>
        <w:r w:rsidR="00F05203">
          <w:rPr>
            <w:noProof/>
            <w:webHidden/>
          </w:rPr>
          <w:fldChar w:fldCharType="begin"/>
        </w:r>
        <w:r w:rsidR="00F05203">
          <w:rPr>
            <w:noProof/>
            <w:webHidden/>
          </w:rPr>
          <w:instrText xml:space="preserve"> PAGEREF _Toc442207118 \h </w:instrText>
        </w:r>
        <w:r w:rsidR="00F05203">
          <w:rPr>
            <w:noProof/>
            <w:webHidden/>
          </w:rPr>
        </w:r>
        <w:r w:rsidR="00F05203">
          <w:rPr>
            <w:noProof/>
            <w:webHidden/>
          </w:rPr>
          <w:fldChar w:fldCharType="separate"/>
        </w:r>
        <w:r w:rsidR="00F05203">
          <w:rPr>
            <w:noProof/>
            <w:webHidden/>
          </w:rPr>
          <w:t>22</w:t>
        </w:r>
        <w:r w:rsidR="00F05203">
          <w:rPr>
            <w:noProof/>
            <w:webHidden/>
          </w:rPr>
          <w:fldChar w:fldCharType="end"/>
        </w:r>
      </w:hyperlink>
    </w:p>
    <w:p w14:paraId="20C866E1" w14:textId="1A68EFD0" w:rsidR="00F05203" w:rsidRDefault="003F7B6F">
      <w:pPr>
        <w:pStyle w:val="TOC4"/>
        <w:tabs>
          <w:tab w:val="right" w:leader="dot" w:pos="5030"/>
        </w:tabs>
        <w:rPr>
          <w:rFonts w:eastAsiaTheme="minorEastAsia"/>
          <w:smallCaps w:val="0"/>
          <w:noProof/>
          <w:sz w:val="22"/>
          <w:lang w:val="en-US" w:eastAsia="zh-CN" w:bidi="ar-SA"/>
        </w:rPr>
      </w:pPr>
      <w:hyperlink w:anchor="_Toc442207119" w:history="1">
        <w:r w:rsidR="00F05203" w:rsidRPr="002E5BA4">
          <w:rPr>
            <w:rStyle w:val="Hyperlink"/>
            <w:noProof/>
          </w:rPr>
          <w:t>Pacote de Produtividade</w:t>
        </w:r>
        <w:r w:rsidR="00F05203">
          <w:rPr>
            <w:noProof/>
            <w:webHidden/>
          </w:rPr>
          <w:tab/>
        </w:r>
        <w:r w:rsidR="00F05203">
          <w:rPr>
            <w:noProof/>
            <w:webHidden/>
          </w:rPr>
          <w:fldChar w:fldCharType="begin"/>
        </w:r>
        <w:r w:rsidR="00F05203">
          <w:rPr>
            <w:noProof/>
            <w:webHidden/>
          </w:rPr>
          <w:instrText xml:space="preserve"> PAGEREF _Toc442207119 \h </w:instrText>
        </w:r>
        <w:r w:rsidR="00F05203">
          <w:rPr>
            <w:noProof/>
            <w:webHidden/>
          </w:rPr>
        </w:r>
        <w:r w:rsidR="00F05203">
          <w:rPr>
            <w:noProof/>
            <w:webHidden/>
          </w:rPr>
          <w:fldChar w:fldCharType="separate"/>
        </w:r>
        <w:r w:rsidR="00F05203">
          <w:rPr>
            <w:noProof/>
            <w:webHidden/>
          </w:rPr>
          <w:t>23</w:t>
        </w:r>
        <w:r w:rsidR="00F05203">
          <w:rPr>
            <w:noProof/>
            <w:webHidden/>
          </w:rPr>
          <w:fldChar w:fldCharType="end"/>
        </w:r>
      </w:hyperlink>
    </w:p>
    <w:p w14:paraId="431F7D8F" w14:textId="5E649C26" w:rsidR="00F05203" w:rsidRDefault="003F7B6F">
      <w:pPr>
        <w:pStyle w:val="TOC3"/>
        <w:tabs>
          <w:tab w:val="right" w:leader="dot" w:pos="5030"/>
        </w:tabs>
        <w:rPr>
          <w:rFonts w:eastAsiaTheme="minorEastAsia"/>
          <w:smallCaps w:val="0"/>
          <w:noProof/>
          <w:sz w:val="22"/>
          <w:lang w:val="en-US" w:eastAsia="zh-CN" w:bidi="ar-SA"/>
        </w:rPr>
      </w:pPr>
      <w:hyperlink w:anchor="_Toc442207120" w:history="1">
        <w:r w:rsidR="00F05203" w:rsidRPr="002E5BA4">
          <w:rPr>
            <w:rStyle w:val="Hyperlink"/>
            <w:noProof/>
          </w:rPr>
          <w:t>System Center</w:t>
        </w:r>
        <w:r w:rsidR="00F05203">
          <w:rPr>
            <w:noProof/>
            <w:webHidden/>
          </w:rPr>
          <w:tab/>
        </w:r>
        <w:r w:rsidR="00F05203">
          <w:rPr>
            <w:noProof/>
            <w:webHidden/>
          </w:rPr>
          <w:fldChar w:fldCharType="begin"/>
        </w:r>
        <w:r w:rsidR="00F05203">
          <w:rPr>
            <w:noProof/>
            <w:webHidden/>
          </w:rPr>
          <w:instrText xml:space="preserve"> PAGEREF _Toc442207120 \h </w:instrText>
        </w:r>
        <w:r w:rsidR="00F05203">
          <w:rPr>
            <w:noProof/>
            <w:webHidden/>
          </w:rPr>
        </w:r>
        <w:r w:rsidR="00F05203">
          <w:rPr>
            <w:noProof/>
            <w:webHidden/>
          </w:rPr>
          <w:fldChar w:fldCharType="separate"/>
        </w:r>
        <w:r w:rsidR="00F05203">
          <w:rPr>
            <w:noProof/>
            <w:webHidden/>
          </w:rPr>
          <w:t>23</w:t>
        </w:r>
        <w:r w:rsidR="00F05203">
          <w:rPr>
            <w:noProof/>
            <w:webHidden/>
          </w:rPr>
          <w:fldChar w:fldCharType="end"/>
        </w:r>
      </w:hyperlink>
    </w:p>
    <w:p w14:paraId="2A20BD27" w14:textId="5BD86E38" w:rsidR="00F05203" w:rsidRDefault="003F7B6F">
      <w:pPr>
        <w:pStyle w:val="TOC2"/>
        <w:tabs>
          <w:tab w:val="right" w:leader="dot" w:pos="5030"/>
        </w:tabs>
        <w:rPr>
          <w:rFonts w:eastAsiaTheme="minorEastAsia"/>
          <w:b w:val="0"/>
          <w:smallCaps w:val="0"/>
          <w:noProof/>
          <w:sz w:val="22"/>
          <w:lang w:val="en-US" w:eastAsia="zh-CN" w:bidi="ar-SA"/>
        </w:rPr>
      </w:pPr>
      <w:hyperlink w:anchor="_Toc442207121" w:history="1">
        <w:r w:rsidR="00F05203" w:rsidRPr="002E5BA4">
          <w:rPr>
            <w:rStyle w:val="Hyperlink"/>
            <w:noProof/>
          </w:rPr>
          <w:t>Hospedagem de Virtualização</w:t>
        </w:r>
        <w:r w:rsidR="00F05203">
          <w:rPr>
            <w:noProof/>
            <w:webHidden/>
          </w:rPr>
          <w:tab/>
        </w:r>
        <w:r w:rsidR="00F05203">
          <w:rPr>
            <w:noProof/>
            <w:webHidden/>
          </w:rPr>
          <w:fldChar w:fldCharType="begin"/>
        </w:r>
        <w:r w:rsidR="00F05203">
          <w:rPr>
            <w:noProof/>
            <w:webHidden/>
          </w:rPr>
          <w:instrText xml:space="preserve"> PAGEREF _Toc442207121 \h </w:instrText>
        </w:r>
        <w:r w:rsidR="00F05203">
          <w:rPr>
            <w:noProof/>
            <w:webHidden/>
          </w:rPr>
        </w:r>
        <w:r w:rsidR="00F05203">
          <w:rPr>
            <w:noProof/>
            <w:webHidden/>
          </w:rPr>
          <w:fldChar w:fldCharType="separate"/>
        </w:r>
        <w:r w:rsidR="00F05203">
          <w:rPr>
            <w:noProof/>
            <w:webHidden/>
          </w:rPr>
          <w:t>25</w:t>
        </w:r>
        <w:r w:rsidR="00F05203">
          <w:rPr>
            <w:noProof/>
            <w:webHidden/>
          </w:rPr>
          <w:fldChar w:fldCharType="end"/>
        </w:r>
      </w:hyperlink>
    </w:p>
    <w:p w14:paraId="450551B7" w14:textId="14BF4BB8" w:rsidR="00F05203" w:rsidRDefault="003F7B6F">
      <w:pPr>
        <w:pStyle w:val="TOC4"/>
        <w:tabs>
          <w:tab w:val="right" w:leader="dot" w:pos="5030"/>
        </w:tabs>
        <w:rPr>
          <w:rFonts w:eastAsiaTheme="minorEastAsia"/>
          <w:smallCaps w:val="0"/>
          <w:noProof/>
          <w:sz w:val="22"/>
          <w:lang w:val="en-US" w:eastAsia="zh-CN" w:bidi="ar-SA"/>
        </w:rPr>
      </w:pPr>
      <w:hyperlink w:anchor="_Toc442207122" w:history="1">
        <w:r w:rsidR="00F05203" w:rsidRPr="002E5BA4">
          <w:rPr>
            <w:rStyle w:val="Hyperlink"/>
            <w:noProof/>
          </w:rPr>
          <w:t>Microsoft Application Virtualization Hosting para Desktops</w:t>
        </w:r>
        <w:r w:rsidR="00F05203">
          <w:rPr>
            <w:noProof/>
            <w:webHidden/>
          </w:rPr>
          <w:tab/>
        </w:r>
        <w:r w:rsidR="00F05203">
          <w:rPr>
            <w:noProof/>
            <w:webHidden/>
          </w:rPr>
          <w:fldChar w:fldCharType="begin"/>
        </w:r>
        <w:r w:rsidR="00F05203">
          <w:rPr>
            <w:noProof/>
            <w:webHidden/>
          </w:rPr>
          <w:instrText xml:space="preserve"> PAGEREF _Toc442207122 \h </w:instrText>
        </w:r>
        <w:r w:rsidR="00F05203">
          <w:rPr>
            <w:noProof/>
            <w:webHidden/>
          </w:rPr>
        </w:r>
        <w:r w:rsidR="00F05203">
          <w:rPr>
            <w:noProof/>
            <w:webHidden/>
          </w:rPr>
          <w:fldChar w:fldCharType="separate"/>
        </w:r>
        <w:r w:rsidR="00F05203">
          <w:rPr>
            <w:noProof/>
            <w:webHidden/>
          </w:rPr>
          <w:t>25</w:t>
        </w:r>
        <w:r w:rsidR="00F05203">
          <w:rPr>
            <w:noProof/>
            <w:webHidden/>
          </w:rPr>
          <w:fldChar w:fldCharType="end"/>
        </w:r>
      </w:hyperlink>
    </w:p>
    <w:p w14:paraId="781CBD6F" w14:textId="7838BFFD" w:rsidR="00F05203" w:rsidRDefault="003F7B6F">
      <w:pPr>
        <w:pStyle w:val="TOC4"/>
        <w:tabs>
          <w:tab w:val="right" w:leader="dot" w:pos="5030"/>
        </w:tabs>
        <w:rPr>
          <w:rFonts w:eastAsiaTheme="minorEastAsia"/>
          <w:smallCaps w:val="0"/>
          <w:noProof/>
          <w:sz w:val="22"/>
          <w:lang w:val="en-US" w:eastAsia="zh-CN" w:bidi="ar-SA"/>
        </w:rPr>
      </w:pPr>
      <w:hyperlink w:anchor="_Toc442207123" w:history="1">
        <w:r w:rsidR="00F05203" w:rsidRPr="002E5BA4">
          <w:rPr>
            <w:rStyle w:val="Hyperlink"/>
            <w:noProof/>
          </w:rPr>
          <w:t>Microsoft User Experience Virtualization Hosting para Desktops</w:t>
        </w:r>
        <w:r w:rsidR="00F05203">
          <w:rPr>
            <w:noProof/>
            <w:webHidden/>
          </w:rPr>
          <w:tab/>
        </w:r>
        <w:r w:rsidR="00F05203">
          <w:rPr>
            <w:noProof/>
            <w:webHidden/>
          </w:rPr>
          <w:fldChar w:fldCharType="begin"/>
        </w:r>
        <w:r w:rsidR="00F05203">
          <w:rPr>
            <w:noProof/>
            <w:webHidden/>
          </w:rPr>
          <w:instrText xml:space="preserve"> PAGEREF _Toc442207123 \h </w:instrText>
        </w:r>
        <w:r w:rsidR="00F05203">
          <w:rPr>
            <w:noProof/>
            <w:webHidden/>
          </w:rPr>
        </w:r>
        <w:r w:rsidR="00F05203">
          <w:rPr>
            <w:noProof/>
            <w:webHidden/>
          </w:rPr>
          <w:fldChar w:fldCharType="separate"/>
        </w:r>
        <w:r w:rsidR="00F05203">
          <w:rPr>
            <w:noProof/>
            <w:webHidden/>
          </w:rPr>
          <w:t>26</w:t>
        </w:r>
        <w:r w:rsidR="00F05203">
          <w:rPr>
            <w:noProof/>
            <w:webHidden/>
          </w:rPr>
          <w:fldChar w:fldCharType="end"/>
        </w:r>
      </w:hyperlink>
    </w:p>
    <w:p w14:paraId="019C3102" w14:textId="3ED1FD45" w:rsidR="00F05203" w:rsidRDefault="003F7B6F">
      <w:pPr>
        <w:pStyle w:val="TOC2"/>
        <w:tabs>
          <w:tab w:val="right" w:leader="dot" w:pos="5030"/>
        </w:tabs>
        <w:rPr>
          <w:rFonts w:eastAsiaTheme="minorEastAsia"/>
          <w:b w:val="0"/>
          <w:smallCaps w:val="0"/>
          <w:noProof/>
          <w:sz w:val="22"/>
          <w:lang w:val="en-US" w:eastAsia="zh-CN" w:bidi="ar-SA"/>
        </w:rPr>
      </w:pPr>
      <w:hyperlink w:anchor="_Toc442207124" w:history="1">
        <w:r w:rsidR="00F05203" w:rsidRPr="002E5BA4">
          <w:rPr>
            <w:rStyle w:val="Hyperlink"/>
            <w:noProof/>
          </w:rPr>
          <w:t>Visual Studio</w:t>
        </w:r>
        <w:r w:rsidR="00F05203">
          <w:rPr>
            <w:noProof/>
            <w:webHidden/>
          </w:rPr>
          <w:tab/>
        </w:r>
        <w:r w:rsidR="00F05203">
          <w:rPr>
            <w:noProof/>
            <w:webHidden/>
          </w:rPr>
          <w:fldChar w:fldCharType="begin"/>
        </w:r>
        <w:r w:rsidR="00F05203">
          <w:rPr>
            <w:noProof/>
            <w:webHidden/>
          </w:rPr>
          <w:instrText xml:space="preserve"> PAGEREF _Toc442207124 \h </w:instrText>
        </w:r>
        <w:r w:rsidR="00F05203">
          <w:rPr>
            <w:noProof/>
            <w:webHidden/>
          </w:rPr>
        </w:r>
        <w:r w:rsidR="00F05203">
          <w:rPr>
            <w:noProof/>
            <w:webHidden/>
          </w:rPr>
          <w:fldChar w:fldCharType="separate"/>
        </w:r>
        <w:r w:rsidR="00F05203">
          <w:rPr>
            <w:noProof/>
            <w:webHidden/>
          </w:rPr>
          <w:t>26</w:t>
        </w:r>
        <w:r w:rsidR="00F05203">
          <w:rPr>
            <w:noProof/>
            <w:webHidden/>
          </w:rPr>
          <w:fldChar w:fldCharType="end"/>
        </w:r>
      </w:hyperlink>
    </w:p>
    <w:p w14:paraId="6010B992" w14:textId="1A621576" w:rsidR="00F05203" w:rsidRDefault="003F7B6F">
      <w:pPr>
        <w:pStyle w:val="TOC4"/>
        <w:tabs>
          <w:tab w:val="right" w:leader="dot" w:pos="5030"/>
        </w:tabs>
        <w:rPr>
          <w:rFonts w:eastAsiaTheme="minorEastAsia"/>
          <w:smallCaps w:val="0"/>
          <w:noProof/>
          <w:sz w:val="22"/>
          <w:lang w:val="en-US" w:eastAsia="zh-CN" w:bidi="ar-SA"/>
        </w:rPr>
      </w:pPr>
      <w:hyperlink w:anchor="_Toc442207125" w:history="1">
        <w:r w:rsidR="00F05203" w:rsidRPr="002E5BA4">
          <w:rPr>
            <w:rStyle w:val="Hyperlink"/>
            <w:noProof/>
          </w:rPr>
          <w:t>Visual Studio</w:t>
        </w:r>
        <w:r w:rsidR="00F05203">
          <w:rPr>
            <w:noProof/>
            <w:webHidden/>
          </w:rPr>
          <w:tab/>
        </w:r>
        <w:r w:rsidR="00F05203">
          <w:rPr>
            <w:noProof/>
            <w:webHidden/>
          </w:rPr>
          <w:fldChar w:fldCharType="begin"/>
        </w:r>
        <w:r w:rsidR="00F05203">
          <w:rPr>
            <w:noProof/>
            <w:webHidden/>
          </w:rPr>
          <w:instrText xml:space="preserve"> PAGEREF _Toc442207125 \h </w:instrText>
        </w:r>
        <w:r w:rsidR="00F05203">
          <w:rPr>
            <w:noProof/>
            <w:webHidden/>
          </w:rPr>
        </w:r>
        <w:r w:rsidR="00F05203">
          <w:rPr>
            <w:noProof/>
            <w:webHidden/>
          </w:rPr>
          <w:fldChar w:fldCharType="separate"/>
        </w:r>
        <w:r w:rsidR="00F05203">
          <w:rPr>
            <w:noProof/>
            <w:webHidden/>
          </w:rPr>
          <w:t>26</w:t>
        </w:r>
        <w:r w:rsidR="00F05203">
          <w:rPr>
            <w:noProof/>
            <w:webHidden/>
          </w:rPr>
          <w:fldChar w:fldCharType="end"/>
        </w:r>
      </w:hyperlink>
    </w:p>
    <w:p w14:paraId="7CABF772" w14:textId="4226C68C" w:rsidR="00F05203" w:rsidRDefault="003F7B6F">
      <w:pPr>
        <w:pStyle w:val="TOC4"/>
        <w:tabs>
          <w:tab w:val="right" w:leader="dot" w:pos="5030"/>
        </w:tabs>
        <w:rPr>
          <w:rFonts w:eastAsiaTheme="minorEastAsia"/>
          <w:smallCaps w:val="0"/>
          <w:noProof/>
          <w:sz w:val="22"/>
          <w:lang w:val="en-US" w:eastAsia="zh-CN" w:bidi="ar-SA"/>
        </w:rPr>
      </w:pPr>
      <w:hyperlink w:anchor="_Toc442207126" w:history="1">
        <w:r w:rsidR="00F05203" w:rsidRPr="002E5BA4">
          <w:rPr>
            <w:rStyle w:val="Hyperlink"/>
            <w:noProof/>
          </w:rPr>
          <w:t>Visual Studio Team Foundation Server com Tecnologia SQL Server</w:t>
        </w:r>
        <w:r w:rsidR="00F05203">
          <w:rPr>
            <w:noProof/>
            <w:webHidden/>
          </w:rPr>
          <w:tab/>
        </w:r>
        <w:r w:rsidR="00F05203">
          <w:rPr>
            <w:noProof/>
            <w:webHidden/>
          </w:rPr>
          <w:fldChar w:fldCharType="begin"/>
        </w:r>
        <w:r w:rsidR="00F05203">
          <w:rPr>
            <w:noProof/>
            <w:webHidden/>
          </w:rPr>
          <w:instrText xml:space="preserve"> PAGEREF _Toc442207126 \h </w:instrText>
        </w:r>
        <w:r w:rsidR="00F05203">
          <w:rPr>
            <w:noProof/>
            <w:webHidden/>
          </w:rPr>
        </w:r>
        <w:r w:rsidR="00F05203">
          <w:rPr>
            <w:noProof/>
            <w:webHidden/>
          </w:rPr>
          <w:fldChar w:fldCharType="separate"/>
        </w:r>
        <w:r w:rsidR="00F05203">
          <w:rPr>
            <w:noProof/>
            <w:webHidden/>
          </w:rPr>
          <w:t>27</w:t>
        </w:r>
        <w:r w:rsidR="00F05203">
          <w:rPr>
            <w:noProof/>
            <w:webHidden/>
          </w:rPr>
          <w:fldChar w:fldCharType="end"/>
        </w:r>
      </w:hyperlink>
    </w:p>
    <w:p w14:paraId="6C40BACF" w14:textId="2A2B1EB6" w:rsidR="00F05203" w:rsidRDefault="003F7B6F">
      <w:pPr>
        <w:pStyle w:val="TOC3"/>
        <w:tabs>
          <w:tab w:val="right" w:leader="dot" w:pos="5030"/>
        </w:tabs>
        <w:rPr>
          <w:rFonts w:eastAsiaTheme="minorEastAsia"/>
          <w:smallCaps w:val="0"/>
          <w:noProof/>
          <w:sz w:val="22"/>
          <w:lang w:val="en-US" w:eastAsia="zh-CN" w:bidi="ar-SA"/>
        </w:rPr>
      </w:pPr>
      <w:hyperlink w:anchor="_Toc442207127" w:history="1">
        <w:r w:rsidR="00F05203" w:rsidRPr="002E5BA4">
          <w:rPr>
            <w:rStyle w:val="Hyperlink"/>
            <w:noProof/>
          </w:rPr>
          <w:t>Windows Server</w:t>
        </w:r>
        <w:r w:rsidR="00F05203">
          <w:rPr>
            <w:noProof/>
            <w:webHidden/>
          </w:rPr>
          <w:tab/>
        </w:r>
        <w:r w:rsidR="00F05203">
          <w:rPr>
            <w:noProof/>
            <w:webHidden/>
          </w:rPr>
          <w:fldChar w:fldCharType="begin"/>
        </w:r>
        <w:r w:rsidR="00F05203">
          <w:rPr>
            <w:noProof/>
            <w:webHidden/>
          </w:rPr>
          <w:instrText xml:space="preserve"> PAGEREF _Toc442207127 \h </w:instrText>
        </w:r>
        <w:r w:rsidR="00F05203">
          <w:rPr>
            <w:noProof/>
            <w:webHidden/>
          </w:rPr>
        </w:r>
        <w:r w:rsidR="00F05203">
          <w:rPr>
            <w:noProof/>
            <w:webHidden/>
          </w:rPr>
          <w:fldChar w:fldCharType="separate"/>
        </w:r>
        <w:r w:rsidR="00F05203">
          <w:rPr>
            <w:noProof/>
            <w:webHidden/>
          </w:rPr>
          <w:t>28</w:t>
        </w:r>
        <w:r w:rsidR="00F05203">
          <w:rPr>
            <w:noProof/>
            <w:webHidden/>
          </w:rPr>
          <w:fldChar w:fldCharType="end"/>
        </w:r>
      </w:hyperlink>
    </w:p>
    <w:p w14:paraId="0A4B94B5" w14:textId="0664D6A8" w:rsidR="00F05203" w:rsidRDefault="003F7B6F">
      <w:pPr>
        <w:pStyle w:val="TOC1"/>
        <w:tabs>
          <w:tab w:val="right" w:leader="dot" w:pos="5030"/>
        </w:tabs>
        <w:rPr>
          <w:rFonts w:eastAsiaTheme="minorEastAsia"/>
          <w:b w:val="0"/>
          <w:caps w:val="0"/>
          <w:noProof/>
          <w:sz w:val="22"/>
          <w:lang w:val="en-US" w:eastAsia="zh-CN" w:bidi="ar-SA"/>
        </w:rPr>
      </w:pPr>
      <w:hyperlink w:anchor="_Toc442207128" w:history="1">
        <w:r w:rsidR="00F05203" w:rsidRPr="002E5BA4">
          <w:rPr>
            <w:rStyle w:val="Hyperlink"/>
            <w:noProof/>
          </w:rPr>
          <w:t>Glossário</w:t>
        </w:r>
        <w:r w:rsidR="00F05203">
          <w:rPr>
            <w:noProof/>
            <w:webHidden/>
          </w:rPr>
          <w:tab/>
        </w:r>
        <w:r w:rsidR="00F05203">
          <w:rPr>
            <w:noProof/>
            <w:webHidden/>
          </w:rPr>
          <w:fldChar w:fldCharType="begin"/>
        </w:r>
        <w:r w:rsidR="00F05203">
          <w:rPr>
            <w:noProof/>
            <w:webHidden/>
          </w:rPr>
          <w:instrText xml:space="preserve"> PAGEREF _Toc442207128 \h </w:instrText>
        </w:r>
        <w:r w:rsidR="00F05203">
          <w:rPr>
            <w:noProof/>
            <w:webHidden/>
          </w:rPr>
        </w:r>
        <w:r w:rsidR="00F05203">
          <w:rPr>
            <w:noProof/>
            <w:webHidden/>
          </w:rPr>
          <w:fldChar w:fldCharType="separate"/>
        </w:r>
        <w:r w:rsidR="00F05203">
          <w:rPr>
            <w:noProof/>
            <w:webHidden/>
          </w:rPr>
          <w:t>30</w:t>
        </w:r>
        <w:r w:rsidR="00F05203">
          <w:rPr>
            <w:noProof/>
            <w:webHidden/>
          </w:rPr>
          <w:fldChar w:fldCharType="end"/>
        </w:r>
      </w:hyperlink>
    </w:p>
    <w:p w14:paraId="1094A0D3" w14:textId="393EA71C" w:rsidR="00F05203" w:rsidRDefault="003F7B6F">
      <w:pPr>
        <w:pStyle w:val="TOC3"/>
        <w:tabs>
          <w:tab w:val="right" w:leader="dot" w:pos="5030"/>
        </w:tabs>
        <w:rPr>
          <w:rFonts w:eastAsiaTheme="minorEastAsia"/>
          <w:smallCaps w:val="0"/>
          <w:noProof/>
          <w:sz w:val="22"/>
          <w:lang w:val="en-US" w:eastAsia="zh-CN" w:bidi="ar-SA"/>
        </w:rPr>
      </w:pPr>
      <w:hyperlink w:anchor="_Toc442207129" w:history="1">
        <w:r w:rsidR="00F05203" w:rsidRPr="002E5BA4">
          <w:rPr>
            <w:rStyle w:val="Hyperlink"/>
            <w:noProof/>
          </w:rPr>
          <w:t>Atributos</w:t>
        </w:r>
        <w:r w:rsidR="00F05203">
          <w:rPr>
            <w:noProof/>
            <w:webHidden/>
          </w:rPr>
          <w:tab/>
        </w:r>
        <w:r w:rsidR="00F05203">
          <w:rPr>
            <w:noProof/>
            <w:webHidden/>
          </w:rPr>
          <w:fldChar w:fldCharType="begin"/>
        </w:r>
        <w:r w:rsidR="00F05203">
          <w:rPr>
            <w:noProof/>
            <w:webHidden/>
          </w:rPr>
          <w:instrText xml:space="preserve"> PAGEREF _Toc442207129 \h </w:instrText>
        </w:r>
        <w:r w:rsidR="00F05203">
          <w:rPr>
            <w:noProof/>
            <w:webHidden/>
          </w:rPr>
        </w:r>
        <w:r w:rsidR="00F05203">
          <w:rPr>
            <w:noProof/>
            <w:webHidden/>
          </w:rPr>
          <w:fldChar w:fldCharType="separate"/>
        </w:r>
        <w:r w:rsidR="00F05203">
          <w:rPr>
            <w:noProof/>
            <w:webHidden/>
          </w:rPr>
          <w:t>30</w:t>
        </w:r>
        <w:r w:rsidR="00F05203">
          <w:rPr>
            <w:noProof/>
            <w:webHidden/>
          </w:rPr>
          <w:fldChar w:fldCharType="end"/>
        </w:r>
      </w:hyperlink>
    </w:p>
    <w:p w14:paraId="30EA738E" w14:textId="69F7664C" w:rsidR="00F05203" w:rsidRDefault="003F7B6F">
      <w:pPr>
        <w:pStyle w:val="TOC3"/>
        <w:tabs>
          <w:tab w:val="right" w:leader="dot" w:pos="5030"/>
        </w:tabs>
        <w:rPr>
          <w:rFonts w:eastAsiaTheme="minorEastAsia"/>
          <w:smallCaps w:val="0"/>
          <w:noProof/>
          <w:sz w:val="22"/>
          <w:lang w:val="en-US" w:eastAsia="zh-CN" w:bidi="ar-SA"/>
        </w:rPr>
      </w:pPr>
      <w:hyperlink w:anchor="_Toc442207130" w:history="1">
        <w:r w:rsidR="00F05203" w:rsidRPr="002E5BA4">
          <w:rPr>
            <w:rStyle w:val="Hyperlink"/>
            <w:noProof/>
          </w:rPr>
          <w:t>Definições</w:t>
        </w:r>
        <w:r w:rsidR="00F05203">
          <w:rPr>
            <w:noProof/>
            <w:webHidden/>
          </w:rPr>
          <w:tab/>
        </w:r>
        <w:r w:rsidR="00F05203">
          <w:rPr>
            <w:noProof/>
            <w:webHidden/>
          </w:rPr>
          <w:fldChar w:fldCharType="begin"/>
        </w:r>
        <w:r w:rsidR="00F05203">
          <w:rPr>
            <w:noProof/>
            <w:webHidden/>
          </w:rPr>
          <w:instrText xml:space="preserve"> PAGEREF _Toc442207130 \h </w:instrText>
        </w:r>
        <w:r w:rsidR="00F05203">
          <w:rPr>
            <w:noProof/>
            <w:webHidden/>
          </w:rPr>
        </w:r>
        <w:r w:rsidR="00F05203">
          <w:rPr>
            <w:noProof/>
            <w:webHidden/>
          </w:rPr>
          <w:fldChar w:fldCharType="separate"/>
        </w:r>
        <w:r w:rsidR="00F05203">
          <w:rPr>
            <w:noProof/>
            <w:webHidden/>
          </w:rPr>
          <w:t>30</w:t>
        </w:r>
        <w:r w:rsidR="00F05203">
          <w:rPr>
            <w:noProof/>
            <w:webHidden/>
          </w:rPr>
          <w:fldChar w:fldCharType="end"/>
        </w:r>
      </w:hyperlink>
    </w:p>
    <w:p w14:paraId="2D5FCB34" w14:textId="6C521DEF" w:rsidR="00F05203" w:rsidRDefault="003F7B6F">
      <w:pPr>
        <w:pStyle w:val="TOC1"/>
        <w:tabs>
          <w:tab w:val="right" w:leader="dot" w:pos="5030"/>
        </w:tabs>
        <w:rPr>
          <w:rFonts w:eastAsiaTheme="minorEastAsia"/>
          <w:b w:val="0"/>
          <w:caps w:val="0"/>
          <w:noProof/>
          <w:sz w:val="22"/>
          <w:lang w:val="en-US" w:eastAsia="zh-CN" w:bidi="ar-SA"/>
        </w:rPr>
      </w:pPr>
      <w:hyperlink w:anchor="_Toc442207131" w:history="1">
        <w:r w:rsidR="00F05203" w:rsidRPr="002E5BA4">
          <w:rPr>
            <w:rStyle w:val="Hyperlink"/>
            <w:noProof/>
          </w:rPr>
          <w:t>Índice</w:t>
        </w:r>
        <w:r w:rsidR="00F05203">
          <w:rPr>
            <w:noProof/>
            <w:webHidden/>
          </w:rPr>
          <w:tab/>
        </w:r>
        <w:r w:rsidR="00F05203">
          <w:rPr>
            <w:noProof/>
            <w:webHidden/>
          </w:rPr>
          <w:fldChar w:fldCharType="begin"/>
        </w:r>
        <w:r w:rsidR="00F05203">
          <w:rPr>
            <w:noProof/>
            <w:webHidden/>
          </w:rPr>
          <w:instrText xml:space="preserve"> PAGEREF _Toc442207131 \h </w:instrText>
        </w:r>
        <w:r w:rsidR="00F05203">
          <w:rPr>
            <w:noProof/>
            <w:webHidden/>
          </w:rPr>
        </w:r>
        <w:r w:rsidR="00F05203">
          <w:rPr>
            <w:noProof/>
            <w:webHidden/>
          </w:rPr>
          <w:fldChar w:fldCharType="separate"/>
        </w:r>
        <w:r w:rsidR="00F05203">
          <w:rPr>
            <w:noProof/>
            <w:webHidden/>
          </w:rPr>
          <w:t>32</w:t>
        </w:r>
        <w:r w:rsidR="00F05203">
          <w:rPr>
            <w:noProof/>
            <w:webHidden/>
          </w:rPr>
          <w:fldChar w:fldCharType="end"/>
        </w:r>
      </w:hyperlink>
    </w:p>
    <w:p w14:paraId="255FE481" w14:textId="78306ED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42207083"/>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42207084"/>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42207085"/>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3F7B6F"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3F7B6F"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3F7B6F"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3F7B6F"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3F7B6F"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42207086"/>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7EF23358">
                <wp:simplePos x="0" y="0"/>
                <wp:positionH relativeFrom="margin">
                  <wp:posOffset>198208</wp:posOffset>
                </wp:positionH>
                <wp:positionV relativeFrom="paragraph">
                  <wp:posOffset>101996</wp:posOffset>
                </wp:positionV>
                <wp:extent cx="1899285" cy="373380"/>
                <wp:effectExtent l="0" t="0" r="977265" b="8382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14995"/>
                            <a:gd name="adj2" fmla="val 15014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2508C" w:rsidRPr="000E4979" w:rsidRDefault="0052508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05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" adj="21511,10981,32432,24839" fillcolor="#fff2cc [663]" strokecolor="#7f5f00 [1607]" strokeweight="1pt">
                <v:textbox>
                  <w:txbxContent>
                    <w:p w14:paraId="30EE68F3" w14:textId="77777777" w:rsidR="0052508C" w:rsidRPr="000E4979" w:rsidRDefault="0052508C"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52508C" w:rsidRPr="006A6317" w:rsidRDefault="0052508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52508C" w:rsidRPr="006A6317" w:rsidRDefault="0052508C"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0A2B8A1" w:rsidR="001548B6" w:rsidRPr="0096201D" w:rsidRDefault="00B355F1"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9264" behindDoc="0" locked="0" layoutInCell="1" allowOverlap="1" wp14:anchorId="27CC94A8" wp14:editId="7E1B903F">
                      <wp:simplePos x="0" y="0"/>
                      <wp:positionH relativeFrom="column">
                        <wp:posOffset>2090751</wp:posOffset>
                      </wp:positionH>
                      <wp:positionV relativeFrom="paragraph">
                        <wp:posOffset>227330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6F71A482" id="Oval 9" o:spid="_x0000_s1026" style="position:absolute;margin-left:164.6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" filled="f" strokecolor="#7f5f00 [1607]" strokeweight="1pt">
                      <v:stroke joinstyle="miter"/>
                    </v:oval>
                  </w:pict>
                </mc:Fallback>
              </mc:AlternateContent>
            </w:r>
            <w:r w:rsidR="008A4778" w:rsidRPr="008A4778">
              <w:rPr>
                <w:color w:val="0563C1"/>
              </w:rPr>
              <w:fldChar w:fldCharType="begin"/>
            </w:r>
            <w:r w:rsidR="008A4778" w:rsidRPr="008A4778">
              <w:rPr>
                <w:color w:val="0563C1"/>
              </w:rPr>
              <w:instrText xml:space="preserve">AutoTextList  \s NoStyle \t "Software Adicional: Software que o Cliente tem permissão para usar em qualquer dispositivo junto com o uso que ele faz do software para servidores. </w:instrText>
            </w:r>
            <w:r w:rsidR="008A4778" w:rsidRPr="008A4778">
              <w:rPr>
                <w:color w:val="0563C1"/>
              </w:rPr>
              <w:fldChar w:fldCharType="separate"/>
            </w:r>
            <w:r w:rsidR="008A4778" w:rsidRPr="008A4778">
              <w:rPr>
                <w:color w:val="0563C1"/>
              </w:rPr>
              <w:t>Software Adicional</w:t>
            </w:r>
            <w:r w:rsidR="008A4778"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5968FBC" w:rsidR="001548B6" w:rsidRPr="00F92613" w:rsidRDefault="00437ADF"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4F1E3A8C">
                      <wp:simplePos x="0" y="0"/>
                      <wp:positionH relativeFrom="page">
                        <wp:posOffset>1293882</wp:posOffset>
                      </wp:positionH>
                      <wp:positionV relativeFrom="paragraph">
                        <wp:posOffset>278737</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52508C" w:rsidRPr="000E4979" w:rsidRDefault="0052508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A12351" id="Line Callout 1 10" o:spid="_x0000_s1028" type="#_x0000_t47" style="position:absolute;left:0;text-align:left;margin-left:101.9pt;margin-top:21.95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" adj="11707,-19873,10611,88" fillcolor="#fff2cc [663]" strokecolor="#7f5f00 [1607]" strokeweight="1pt">
                      <v:textbox>
                        <w:txbxContent>
                          <w:p w14:paraId="61005CE8" w14:textId="77777777" w:rsidR="0052508C" w:rsidRPr="000E4979" w:rsidRDefault="0052508C"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0589B3A8" w:rsidR="001548B6" w:rsidRPr="00CF392E" w:rsidRDefault="005828B0" w:rsidP="001548B6">
            <w:pPr>
              <w:pStyle w:val="ProductList-Offering"/>
              <w:tabs>
                <w:tab w:val="clear" w:pos="360"/>
                <w:tab w:val="clear" w:pos="720"/>
                <w:tab w:val="clear" w:pos="1080"/>
              </w:tabs>
              <w:spacing w:before="40" w:after="40"/>
              <w:ind w:left="0"/>
            </w:pP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rsidR="001548B6">
              <w:t>: Sim</w:t>
            </w:r>
          </w:p>
        </w:tc>
        <w:tc>
          <w:tcPr>
            <w:tcW w:w="3599" w:type="dxa"/>
            <w:tcBorders>
              <w:top w:val="single" w:sz="4" w:space="0" w:color="auto"/>
            </w:tcBorders>
            <w:shd w:val="clear" w:color="auto" w:fill="BFBFBF"/>
          </w:tcPr>
          <w:p w14:paraId="22714F13" w14:textId="61B56386" w:rsidR="001548B6" w:rsidRPr="0019013F" w:rsidRDefault="00031DBD"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0744871B">
                      <wp:simplePos x="0" y="0"/>
                      <wp:positionH relativeFrom="page">
                        <wp:posOffset>921561</wp:posOffset>
                      </wp:positionH>
                      <wp:positionV relativeFrom="paragraph">
                        <wp:posOffset>294640</wp:posOffset>
                      </wp:positionV>
                      <wp:extent cx="1579245" cy="365760"/>
                      <wp:effectExtent l="76200" t="104775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87367"/>
                                  <a:gd name="adj4" fmla="val -3781"/>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52508C" w:rsidRPr="000E4979" w:rsidRDefault="0052508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C11DF" id="Line Callout 1 3" o:spid="_x0000_s1029" type="#_x0000_t47" style="position:absolute;left:0;text-align:left;margin-left:72.55pt;margin-top:23.2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" adj="-817,-62071,10829,-421" fillcolor="#fff2cc [663]" strokecolor="#7f5f00 [1607]" strokeweight="1pt">
                      <v:textbox>
                        <w:txbxContent>
                          <w:p w14:paraId="2DB257D2" w14:textId="77777777" w:rsidR="0052508C" w:rsidRPr="000E4979" w:rsidRDefault="0052508C"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1AC79472"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42207087"/>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52508C" w:rsidRPr="00AD6DB4" w14:paraId="55D56735" w14:textId="77777777" w:rsidTr="0035123C">
        <w:trPr>
          <w:tblHeader/>
        </w:trPr>
        <w:tc>
          <w:tcPr>
            <w:tcW w:w="5395" w:type="dxa"/>
            <w:shd w:val="clear" w:color="auto" w:fill="auto"/>
          </w:tcPr>
          <w:p w14:paraId="0D78A9A8" w14:textId="5235AB79" w:rsidR="0052508C" w:rsidRDefault="0052508C" w:rsidP="0052508C">
            <w:pPr>
              <w:pStyle w:val="ProductList-TableBody"/>
            </w:pPr>
          </w:p>
        </w:tc>
        <w:tc>
          <w:tcPr>
            <w:tcW w:w="5395" w:type="dxa"/>
            <w:shd w:val="clear" w:color="auto" w:fill="auto"/>
          </w:tcPr>
          <w:p w14:paraId="6911401C" w14:textId="19A1334E" w:rsidR="0052508C" w:rsidRDefault="0052508C" w:rsidP="00A03D46">
            <w:pPr>
              <w:pStyle w:val="ProductList-Offering2"/>
            </w:pPr>
          </w:p>
        </w:tc>
      </w:tr>
    </w:tbl>
    <w:p w14:paraId="36DE762E" w14:textId="288000E5" w:rsidR="0035123C" w:rsidRPr="00B3420A" w:rsidRDefault="0035123C" w:rsidP="0035123C">
      <w:pPr>
        <w:pStyle w:val="ProductList-Body"/>
        <w:tabs>
          <w:tab w:val="clear" w:pos="360"/>
          <w:tab w:val="clear" w:pos="720"/>
          <w:tab w:val="clear" w:pos="1080"/>
        </w:tabs>
      </w:pPr>
    </w:p>
    <w:p w14:paraId="17271708" w14:textId="77777777" w:rsidR="00F05203" w:rsidRPr="00482465" w:rsidRDefault="00F05203" w:rsidP="00F05203">
      <w:pPr>
        <w:pStyle w:val="ProductList-ClauseHeading"/>
      </w:pPr>
      <w:r>
        <w:t>Entradas do Produto</w:t>
      </w:r>
    </w:p>
    <w:p w14:paraId="51AB5BC2" w14:textId="111714F4" w:rsidR="00F05203" w:rsidRPr="00482465" w:rsidRDefault="003F7B6F" w:rsidP="00F05203">
      <w:pPr>
        <w:pStyle w:val="ProductList-Body"/>
      </w:pPr>
      <w:hyperlink w:anchor="DynamicsCRM" w:history="1">
        <w:r w:rsidR="00F05203">
          <w:rPr>
            <w:rStyle w:val="Hyperlink"/>
          </w:rPr>
          <w:t>Dynamics CRM</w:t>
        </w:r>
      </w:hyperlink>
      <w:r w:rsidR="00F05203">
        <w:t>: A Data de Disponibilidade foi atualizada para dezembro de 2015.</w:t>
      </w:r>
    </w:p>
    <w:p w14:paraId="6E4CC59E" w14:textId="57ADEDB5" w:rsidR="00877DFD" w:rsidRPr="00B3420A" w:rsidRDefault="003F7B6F" w:rsidP="00F05203">
      <w:pPr>
        <w:pStyle w:val="ProductList-Body"/>
      </w:pPr>
      <w:hyperlink w:anchor="SkypeforBusinessServer" w:history="1">
        <w:r w:rsidR="00F05203">
          <w:rPr>
            <w:rStyle w:val="Hyperlink"/>
          </w:rPr>
          <w:t>Skype for Business Server</w:t>
        </w:r>
      </w:hyperlink>
      <w:r w:rsidR="00F05203">
        <w:t>: As Licenças Qualificadas para SALs do Skype for Business Server Enterprise e Plus para SA foram atualizadas para incluir o Office 365 Enterprise E3, E4 ou E5</w:t>
      </w:r>
      <w:r w:rsidR="00F05203">
        <w:fldChar w:fldCharType="begin"/>
      </w:r>
      <w:r w:rsidR="00F05203">
        <w:instrText>XE "Office 365 Enterprise"</w:instrText>
      </w:r>
      <w:r w:rsidR="00F05203">
        <w:fldChar w:fldCharType="end"/>
      </w:r>
      <w:r w:rsidR="00F05203">
        <w:t xml:space="preserve"> e Education E3, E4 ou E5</w:t>
      </w:r>
      <w:r w:rsidR="0052508C" w:rsidRPr="00D068CB">
        <w:rPr>
          <w:color w:val="000000"/>
        </w:rPr>
        <w:t>.</w:t>
      </w:r>
    </w:p>
    <w:p w14:paraId="347051B9" w14:textId="573BB497" w:rsidR="00842965" w:rsidRDefault="003F7B6F"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42207088"/>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42207089"/>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17" w:name="LicenseTerms_Universal_DisasterRecovery"/>
      <w:r>
        <w:t>Direitos de Recuperação de Desastres</w:t>
      </w:r>
      <w:bookmarkEnd w:id="17"/>
    </w:p>
    <w:p w14:paraId="59A2E883" w14:textId="57C7C448" w:rsidR="003631EE" w:rsidRPr="00B3420A" w:rsidRDefault="007E5CD7" w:rsidP="000D6A2C">
      <w:pPr>
        <w:pStyle w:val="ProductList-Body"/>
        <w:tabs>
          <w:tab w:val="clear" w:pos="360"/>
          <w:tab w:val="clear" w:pos="720"/>
          <w:tab w:val="clear" w:pos="1080"/>
        </w:tabs>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instrText xml:space="preserve"> significa um </w:instrText>
      </w:r>
      <w:r w:rsidR="0031218A" w:rsidRPr="0031218A">
        <w:rPr>
          <w:color w:val="0563C1"/>
          <w:szCs w:val="20"/>
          <w:lang w:val="es-AR"/>
        </w:rPr>
        <w:fldChar w:fldCharType="begin"/>
      </w:r>
      <w:r w:rsidR="0031218A" w:rsidRPr="0031218A">
        <w:rPr>
          <w:szCs w:val="20"/>
          <w:lang w:val="es-AR"/>
        </w:rPr>
        <w:instrText>AutoTextList  \s NoStyle \t "Operating System Environment m</w:instrText>
      </w:r>
      <w:r w:rsidR="0031218A" w:rsidRPr="0031218A">
        <w:rPr>
          <w:color w:val="0563C1"/>
          <w:szCs w:val="20"/>
          <w:lang w:val="es-AR"/>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0D6A2C">
        <w:rPr>
          <w:color w:val="0563C1"/>
          <w:szCs w:val="20"/>
          <w:lang w:val="es-AR"/>
        </w:rPr>
        <w:instrText>AutoTextList  \s NoStyle \t "</w:instrText>
      </w:r>
      <w:r w:rsidR="000D6A2C" w:rsidRPr="000D6A2C">
        <w:rPr>
          <w:color w:val="0563C1"/>
          <w:szCs w:val="20"/>
          <w:lang w:val="es-AR"/>
        </w:rPr>
        <w:fldChar w:fldCharType="begin"/>
      </w:r>
      <w:r w:rsidR="000D6A2C" w:rsidRPr="000D6A2C">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0D6A2C">
        <w:rPr>
          <w:color w:val="0563C1"/>
          <w:szCs w:val="20"/>
          <w:lang w:val="es-AR"/>
        </w:rPr>
        <w:instrText>OSE Virtual</w:instrText>
      </w:r>
      <w:r w:rsidR="000D6A2C" w:rsidRPr="000D6A2C">
        <w:rPr>
          <w:color w:val="0563C1"/>
          <w:szCs w:val="20"/>
          <w:lang w:val="es-AR"/>
        </w:rPr>
        <w:fldChar w:fldCharType="end"/>
      </w:r>
      <w:r w:rsidR="000D6A2C" w:rsidRPr="000D6A2C">
        <w:rPr>
          <w:color w:val="0563C1"/>
          <w:szCs w:val="20"/>
          <w:lang w:val="es-AR"/>
        </w:rPr>
        <w:instrText xml:space="preserve"> significa um </w:instrText>
      </w:r>
      <w:r w:rsidR="000D6A2C" w:rsidRPr="000D6A2C">
        <w:rPr>
          <w:color w:val="0563C1"/>
          <w:szCs w:val="20"/>
          <w:lang w:val="es-AR"/>
        </w:rPr>
        <w:fldChar w:fldCharType="begin"/>
      </w:r>
      <w:r w:rsidR="000D6A2C" w:rsidRPr="000D6A2C">
        <w:rPr>
          <w:szCs w:val="20"/>
          <w:lang w:val="es-AR"/>
        </w:rPr>
        <w:instrText>AutoTextList  \s NoStyle \t "Operating System Environment m</w:instrText>
      </w:r>
      <w:r w:rsidR="000D6A2C" w:rsidRPr="000D6A2C">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F4372B" w:rsidRPr="000D6A2C">
        <w:rPr>
          <w:color w:val="0563C1"/>
          <w:szCs w:val="20"/>
          <w:lang w:val="es-AR"/>
        </w:rPr>
        <w:fldChar w:fldCharType="begin"/>
      </w:r>
      <w:r w:rsidR="00F4372B" w:rsidRPr="00793D90">
        <w:rPr>
          <w:color w:val="0563C1"/>
          <w:szCs w:val="20"/>
          <w:lang w:val="fr-FR"/>
        </w:rPr>
        <w:instrText xml:space="preserve">AutoTextList  \s NoStyle \t "Virtual OSE means an </w:instrText>
      </w:r>
      <w:r w:rsidR="00F4372B" w:rsidRPr="000D6A2C">
        <w:rPr>
          <w:color w:val="0563C1"/>
          <w:szCs w:val="20"/>
          <w:lang w:val="es-AR"/>
        </w:rPr>
        <w:fldChar w:fldCharType="begin"/>
      </w:r>
      <w:r w:rsidR="00F4372B"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793D90">
        <w:rPr>
          <w:color w:val="0563C1"/>
          <w:szCs w:val="20"/>
          <w:lang w:val="fr-FR"/>
        </w:rPr>
        <w:instrText>OSE</w:instrText>
      </w:r>
      <w:r w:rsidR="00F4372B" w:rsidRPr="000D6A2C">
        <w:rPr>
          <w:color w:val="0563C1"/>
          <w:szCs w:val="20"/>
          <w:lang w:val="es-AR"/>
        </w:rPr>
        <w:fldChar w:fldCharType="end"/>
      </w:r>
      <w:r w:rsidR="00F4372B" w:rsidRPr="00793D90">
        <w:rPr>
          <w:color w:val="0563C1"/>
          <w:szCs w:val="20"/>
          <w:lang w:val="fr-F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793D90">
        <w:rPr>
          <w:color w:val="0563C1"/>
          <w:szCs w:val="20"/>
          <w:lang w:val="fr-F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t xml:space="preserve"> em um </w:t>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t xml:space="preserve"> dedicado à recuperação de desastres. Os termos de licença do software e as seguintes limitações se aplicam ao uso que o Cliente faz do software em um servidor de recuperação de desastres.</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79054F" w:rsidRPr="0079054F">
        <w:rPr>
          <w:color w:val="0563C1"/>
          <w:szCs w:val="20"/>
          <w:lang w:val="es-AR"/>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84378E">
        <w:rPr>
          <w:color w:val="0563C1"/>
          <w:szCs w:val="20"/>
          <w:lang w:val="es-AR"/>
        </w:rPr>
        <w:instrText xml:space="preserve">AutoTextList  \s NoStyle \t "Virtual OSE means an </w:instrText>
      </w:r>
      <w:r w:rsidR="0079054F" w:rsidRPr="00827787">
        <w:rPr>
          <w:color w:val="0563C1"/>
          <w:szCs w:val="20"/>
        </w:rPr>
        <w:fldChar w:fldCharType="begin"/>
      </w:r>
      <w:r w:rsidR="0079054F"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84378E">
        <w:rPr>
          <w:color w:val="0563C1"/>
          <w:szCs w:val="20"/>
          <w:lang w:val="es-AR"/>
        </w:rPr>
        <w:instrText>OSE</w:instrText>
      </w:r>
      <w:r w:rsidR="0079054F" w:rsidRPr="00827787">
        <w:rPr>
          <w:color w:val="0563C1"/>
          <w:szCs w:val="20"/>
        </w:rPr>
        <w:fldChar w:fldCharType="end"/>
      </w:r>
      <w:r w:rsidR="0079054F" w:rsidRPr="0084378E">
        <w:rPr>
          <w:color w:val="0563C1"/>
          <w:szCs w:val="20"/>
          <w:lang w:val="es-AR"/>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0D6A2C">
        <w:rPr>
          <w:color w:val="0563C1"/>
          <w:szCs w:val="20"/>
          <w:lang w:val="es-AR"/>
        </w:rPr>
        <w:instrText>AutoTextList  \s NoStyle \t "</w:instrText>
      </w:r>
      <w:r w:rsidR="0079054F" w:rsidRPr="000D6A2C">
        <w:rPr>
          <w:color w:val="0563C1"/>
          <w:szCs w:val="20"/>
          <w:lang w:val="es-AR"/>
        </w:rPr>
        <w:fldChar w:fldCharType="begin"/>
      </w:r>
      <w:r w:rsidR="0079054F" w:rsidRPr="000D6A2C">
        <w:rPr>
          <w:color w:val="0563C1"/>
          <w:szCs w:val="20"/>
          <w:lang w:val="es-AR"/>
        </w:rPr>
        <w:instrText xml:space="preserve">AutoTextList  \s NoStyle \t "Virtual OSE means an </w:instrText>
      </w:r>
      <w:r w:rsidR="0079054F" w:rsidRPr="000D6A2C">
        <w:rPr>
          <w:color w:val="0563C1"/>
          <w:szCs w:val="20"/>
          <w:lang w:val="es-AR"/>
        </w:rPr>
        <w:fldChar w:fldCharType="begin"/>
      </w:r>
      <w:r w:rsidR="0079054F"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that is configured to run on a virtual hardware system."</w:instrText>
      </w:r>
      <w:r w:rsidR="0079054F" w:rsidRPr="000D6A2C">
        <w:rPr>
          <w:color w:val="0563C1"/>
          <w:szCs w:val="20"/>
          <w:lang w:val="es-AR"/>
        </w:rPr>
        <w:fldChar w:fldCharType="separate"/>
      </w:r>
      <w:r w:rsidR="0079054F" w:rsidRPr="000D6A2C">
        <w:rPr>
          <w:color w:val="0563C1"/>
          <w:szCs w:val="20"/>
          <w:lang w:val="es-AR"/>
        </w:rPr>
        <w:instrText>OSE Virtual</w:instrText>
      </w:r>
      <w:r w:rsidR="0079054F" w:rsidRPr="000D6A2C">
        <w:rPr>
          <w:color w:val="0563C1"/>
          <w:szCs w:val="20"/>
          <w:lang w:val="es-AR"/>
        </w:rPr>
        <w:fldChar w:fldCharType="end"/>
      </w:r>
      <w:r w:rsidR="0079054F" w:rsidRPr="000D6A2C">
        <w:rPr>
          <w:color w:val="0563C1"/>
          <w:szCs w:val="20"/>
          <w:lang w:val="es-AR"/>
        </w:rPr>
        <w:instrText xml:space="preserve"> significa um </w:instrText>
      </w:r>
      <w:r w:rsidR="0079054F" w:rsidRPr="000D6A2C">
        <w:rPr>
          <w:color w:val="0563C1"/>
          <w:szCs w:val="20"/>
          <w:lang w:val="es-AR"/>
        </w:rPr>
        <w:fldChar w:fldCharType="begin"/>
      </w:r>
      <w:r w:rsidR="0079054F" w:rsidRPr="000D6A2C">
        <w:rPr>
          <w:szCs w:val="20"/>
          <w:lang w:val="es-AR"/>
        </w:rPr>
        <w:instrText>AutoTextList  \s NoStyle \t "Operating System Environment m</w:instrText>
      </w:r>
      <w:r w:rsidR="0079054F" w:rsidRPr="000D6A2C">
        <w:rPr>
          <w:color w:val="0563C1"/>
          <w:szCs w:val="20"/>
          <w:lang w:val="es-AR"/>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que é configurado para ser executado em um sistema de hardware virtual."</w:instrText>
      </w:r>
      <w:r w:rsidR="0079054F" w:rsidRPr="000D6A2C">
        <w:rPr>
          <w:color w:val="0563C1"/>
          <w:szCs w:val="20"/>
          <w:lang w:val="es-AR"/>
        </w:rPr>
        <w:fldChar w:fldCharType="separate"/>
      </w:r>
      <w:r w:rsidR="0079054F" w:rsidRPr="0079054F">
        <w:rPr>
          <w:color w:val="0563C1"/>
          <w:szCs w:val="20"/>
          <w:lang w:val="es-AR"/>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lastRenderedPageBreak/>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42207090"/>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0F0C1268" w:rsidR="00CA1FAB" w:rsidRPr="00B3420A" w:rsidRDefault="00CA1FAB" w:rsidP="00CA1FAB">
      <w:pPr>
        <w:pStyle w:val="ProductList-Offering2Heading"/>
        <w:outlineLvl w:val="2"/>
      </w:pPr>
      <w:bookmarkStart w:id="22" w:name="PorProcessador"/>
      <w:bookmarkStart w:id="23" w:name="_Toc442207091"/>
      <w:bookmarkStart w:id="24" w:name="_Toc429483347"/>
      <w:r>
        <w:t>Por Processador</w:t>
      </w:r>
      <w:bookmarkEnd w:id="22"/>
      <w:bookmarkEnd w:id="23"/>
    </w:p>
    <w:p w14:paraId="5B4B2C14" w14:textId="77777777" w:rsidR="00CA1FAB" w:rsidRPr="00B3420A" w:rsidRDefault="00CA1FAB" w:rsidP="00CA1FAB">
      <w:pPr>
        <w:pStyle w:val="ProductList-ClauseHeading"/>
        <w:keepNext/>
      </w:pPr>
      <w:r>
        <w:rPr>
          <w:szCs w:val="20"/>
        </w:rPr>
        <w:t>Licenças do Servidor (por processador)</w:t>
      </w:r>
    </w:p>
    <w:p w14:paraId="6DE6EF2D" w14:textId="05CE516D" w:rsidR="00CA1FAB" w:rsidRPr="00B3420A" w:rsidRDefault="0052508C" w:rsidP="0014225E">
      <w:pPr>
        <w:pStyle w:val="ProductList-Bullet"/>
        <w:numPr>
          <w:ilvl w:val="0"/>
          <w:numId w:val="6"/>
        </w:numPr>
      </w:pPr>
      <w:r w:rsidRPr="00D068CB">
        <w:rPr>
          <w:color w:val="000000"/>
        </w:rPr>
        <w:t>O Cliente poderá usar o software para servidores em um</w:t>
      </w:r>
      <w:r>
        <w:rPr>
          <w:color w:val="800080"/>
        </w:rPr>
        <w:t xml:space="preserve"> </w:t>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 xml:space="preserve">AutoTextList  \s NoStyle \t "Licensed Server means a single </w:instrText>
      </w:r>
      <w:r w:rsidRPr="005F7C88">
        <w:rPr>
          <w:color w:val="0563C1"/>
        </w:rPr>
        <w:fldChar w:fldCharType="begin"/>
      </w:r>
      <w:r w:rsidRPr="005F7C88">
        <w:rPr>
          <w:color w:val="0563C1"/>
        </w:rPr>
        <w:instrText>AutoTextList  \s NoStyle \t " means a physical hardware system capable of running server software.         "</w:instrText>
      </w:r>
      <w:r w:rsidRPr="005F7C88">
        <w:rPr>
          <w:color w:val="0563C1"/>
        </w:rPr>
        <w:fldChar w:fldCharType="separate"/>
      </w:r>
      <w:r w:rsidRPr="005F7C88">
        <w:rPr>
          <w:color w:val="0563C1"/>
        </w:rPr>
        <w:instrText>Server</w:instrText>
      </w:r>
      <w:r w:rsidRPr="005F7C88">
        <w:rPr>
          <w:color w:val="0563C1"/>
        </w:rPr>
        <w:fldChar w:fldCharType="end"/>
      </w:r>
      <w:r w:rsidRPr="005F7C88">
        <w:rPr>
          <w:color w:val="0563C1"/>
        </w:rPr>
        <w:instrText xml:space="preserve"> to which a </w:instrText>
      </w:r>
      <w:r w:rsidRPr="005F7C88">
        <w:rPr>
          <w:color w:val="0563C1"/>
        </w:rPr>
        <w:fldChar w:fldCharType="begin"/>
      </w:r>
      <w:r w:rsidRPr="005F7C88">
        <w:rPr>
          <w:color w:val="0563C1"/>
        </w:rPr>
        <w:instrText>AutoTextList  \s NoStyle \t " means the right to download, install, access and use a Product.         "</w:instrText>
      </w:r>
      <w:r w:rsidRPr="005F7C88">
        <w:rPr>
          <w:color w:val="0563C1"/>
        </w:rPr>
        <w:fldChar w:fldCharType="separate"/>
      </w:r>
      <w:r w:rsidRPr="005F7C88">
        <w:rPr>
          <w:color w:val="0563C1"/>
        </w:rPr>
        <w:instrText>License</w:instrText>
      </w:r>
      <w:r w:rsidRPr="005F7C88">
        <w:rPr>
          <w:color w:val="0563C1"/>
        </w:rPr>
        <w:fldChar w:fldCharType="end"/>
      </w:r>
      <w:r w:rsidRPr="005F7C88">
        <w:rPr>
          <w:color w:val="0563C1"/>
        </w:rPr>
        <w:instrText xml:space="preserve"> is assigned. For purposes of this definition, a hardware partition or blade is considered to be a separate Server."</w:instrText>
      </w:r>
      <w:r w:rsidRPr="005F7C88">
        <w:rPr>
          <w:color w:val="0563C1"/>
        </w:rPr>
        <w:fldChar w:fldCharType="separate"/>
      </w:r>
      <w:r w:rsidRPr="005F7C88">
        <w:rPr>
          <w:color w:val="0563C1"/>
        </w:rPr>
        <w:instrText>Servidor Licenciado</w:instrText>
      </w:r>
      <w:r w:rsidRPr="005F7C88">
        <w:rPr>
          <w:color w:val="0563C1"/>
        </w:rPr>
        <w:fldChar w:fldCharType="end"/>
      </w:r>
      <w:r w:rsidRPr="005F7C88">
        <w:rPr>
          <w:color w:val="0563C1"/>
        </w:rPr>
        <w:instrText xml:space="preserve"> significa um único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ao qual a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fldChar w:fldCharType="begin"/>
      </w:r>
      <w:r w:rsidRPr="005F7C88">
        <w:rPr>
          <w:color w:val="0563C1"/>
        </w:rPr>
        <w:instrText>AutoTextList  \s NoStyle \t "</w:instrText>
      </w:r>
      <w:r w:rsidRPr="005F7C88">
        <w:rPr>
          <w:color w:val="0563C1"/>
        </w:rPr>
        <w:fldChar w:fldCharType="begin"/>
      </w:r>
      <w:r w:rsidRPr="005F7C88">
        <w:rPr>
          <w:color w:val="0563C1"/>
        </w:rPr>
        <w:instrText>AutoTextList  \s NoStyle \t "License means the right to download, install, access and use a Product."</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instrText xml:space="preserve"> significa o direito de baixar, instalar, acessar e usar um Produto."</w:instrText>
      </w:r>
      <w:r w:rsidRPr="005F7C88">
        <w:rPr>
          <w:color w:val="0563C1"/>
        </w:rPr>
        <w:fldChar w:fldCharType="separate"/>
      </w:r>
      <w:r w:rsidRPr="005F7C88">
        <w:rPr>
          <w:color w:val="0563C1"/>
        </w:rPr>
        <w:instrText>Licença</w:instrText>
      </w:r>
      <w:r w:rsidRPr="005F7C88">
        <w:rPr>
          <w:color w:val="0563C1"/>
        </w:rPr>
        <w:fldChar w:fldCharType="end"/>
      </w:r>
      <w:r w:rsidRPr="005F7C88">
        <w:rPr>
          <w:color w:val="0563C1"/>
        </w:rPr>
        <w:fldChar w:fldCharType="end"/>
      </w:r>
      <w:r w:rsidRPr="005F7C88">
        <w:rPr>
          <w:color w:val="0563C1"/>
        </w:rPr>
        <w:instrText xml:space="preserve"> é cedida. Para fins desta definição, uma partição de hardware ou um blade é considerado um </w:instrText>
      </w:r>
      <w:r w:rsidRPr="005F7C88">
        <w:rPr>
          <w:color w:val="0563C1"/>
        </w:rPr>
        <w:fldChar w:fldCharType="begin"/>
      </w:r>
      <w:r w:rsidRPr="005F7C88">
        <w:instrText>AutoTextList  \s NoStyle \t "Server me</w:instrText>
      </w:r>
      <w:r w:rsidRPr="005F7C88">
        <w:rPr>
          <w:color w:val="0563C1"/>
        </w:rPr>
        <w:instrText>ans a physical hardware system capable of running server software."</w:instrText>
      </w:r>
      <w:r w:rsidRPr="005F7C88">
        <w:rPr>
          <w:color w:val="0563C1"/>
        </w:rPr>
        <w:fldChar w:fldCharType="separate"/>
      </w:r>
      <w:r w:rsidRPr="005F7C88">
        <w:rPr>
          <w:color w:val="0563C1"/>
        </w:rPr>
        <w:instrText>Servidor</w:instrText>
      </w:r>
      <w:r w:rsidRPr="005F7C88">
        <w:rPr>
          <w:color w:val="0563C1"/>
        </w:rPr>
        <w:fldChar w:fldCharType="end"/>
      </w:r>
      <w:r w:rsidRPr="005F7C88">
        <w:rPr>
          <w:color w:val="0563C1"/>
        </w:rPr>
        <w:instrText xml:space="preserve"> separado."</w:instrText>
      </w:r>
      <w:r w:rsidRPr="005F7C88">
        <w:rPr>
          <w:color w:val="0563C1"/>
        </w:rPr>
        <w:fldChar w:fldCharType="separate"/>
      </w:r>
      <w:r w:rsidRPr="005F7C88">
        <w:rPr>
          <w:color w:val="0563C1"/>
        </w:rPr>
        <w:t>Servidor Licenciado</w:t>
      </w:r>
      <w:r w:rsidRPr="005F7C88">
        <w:rPr>
          <w:color w:val="0563C1"/>
        </w:rPr>
        <w:fldChar w:fldCharType="end"/>
      </w:r>
      <w:r w:rsidRPr="00AC5B93">
        <w:t>,</w:t>
      </w:r>
      <w:r>
        <w:rPr>
          <w:color w:val="0563C1"/>
        </w:rPr>
        <w:t xml:space="preserve"> </w:t>
      </w:r>
      <w:r w:rsidRPr="00D068CB">
        <w:rPr>
          <w:color w:val="000000"/>
        </w:rPr>
        <w:t>conforme descrito nos Termos de Licença Específicos do Produto, desde que ele adquira</w:t>
      </w:r>
      <w:r>
        <w:rPr>
          <w:color w:val="800080"/>
        </w:rPr>
        <w:t xml:space="preserve"> </w:t>
      </w:r>
      <w:r w:rsidRPr="001803A1">
        <w:rPr>
          <w:color w:val="0563C1"/>
        </w:rPr>
        <w:fldChar w:fldCharType="begin"/>
      </w:r>
      <w:r w:rsidRPr="00A627E3">
        <w:rPr>
          <w:color w:val="0563C1"/>
          <w:lang w:val="es-ES"/>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A627E3">
        <w:rPr>
          <w:color w:val="0563C1"/>
          <w:lang w:val="es-ES"/>
        </w:rPr>
        <w:instrText>AutoTextList  \s NoStyle \t "</w:instrText>
      </w:r>
      <w:r w:rsidRPr="00BC286D">
        <w:rPr>
          <w:color w:val="0563C1"/>
        </w:rPr>
        <w:fldChar w:fldCharType="begin"/>
      </w:r>
      <w:r w:rsidRPr="00A627E3">
        <w:rPr>
          <w:color w:val="0563C1"/>
          <w:lang w:val="es-ES"/>
        </w:rPr>
        <w:instrText>AutoTextList  \s NoStyle \t "License means the right to download, install, access and use a Product."</w:instrText>
      </w:r>
      <w:r w:rsidRPr="00BC286D">
        <w:rPr>
          <w:color w:val="0563C1"/>
        </w:rPr>
        <w:fldChar w:fldCharType="separate"/>
      </w:r>
      <w:r w:rsidRPr="00A627E3">
        <w:rPr>
          <w:color w:val="0563C1"/>
          <w:lang w:val="es-ES"/>
        </w:rPr>
        <w:instrText>Licença</w:instrText>
      </w:r>
      <w:r w:rsidRPr="00BC286D">
        <w:rPr>
          <w:color w:val="0563C1"/>
        </w:rPr>
        <w:fldChar w:fldCharType="end"/>
      </w:r>
      <w:r w:rsidRPr="00A627E3">
        <w:rPr>
          <w:color w:val="0563C1"/>
          <w:lang w:val="es-ES"/>
        </w:rPr>
        <w:instrText xml:space="preserve"> significa o direito de baixar, instalar, acessar e usar um Produto."</w:instrText>
      </w:r>
      <w:r w:rsidRPr="00BC286D">
        <w:rPr>
          <w:color w:val="0563C1"/>
        </w:rPr>
        <w:fldChar w:fldCharType="separate"/>
      </w:r>
      <w:r w:rsidRPr="00A627E3">
        <w:rPr>
          <w:color w:val="0563C1"/>
          <w:lang w:val="es-ES"/>
        </w:rPr>
        <w:t>Licença</w:t>
      </w:r>
      <w:r w:rsidRPr="00BC286D">
        <w:rPr>
          <w:color w:val="0563C1"/>
        </w:rPr>
        <w:fldChar w:fldCharType="end"/>
      </w:r>
      <w:r w:rsidRPr="001803A1">
        <w:rPr>
          <w:color w:val="0563C1"/>
        </w:rPr>
        <w:fldChar w:fldCharType="end"/>
      </w:r>
      <w:r>
        <w:rPr>
          <w:color w:val="0563C1"/>
        </w:rPr>
        <w:t>s</w:t>
      </w:r>
      <w:r>
        <w:rPr>
          <w:color w:val="800080"/>
        </w:rPr>
        <w:t xml:space="preserve"> </w:t>
      </w:r>
      <w:r w:rsidRPr="00D068CB">
        <w:rPr>
          <w:color w:val="000000"/>
        </w:rPr>
        <w:t>suficientes conforme descrito abaixo</w:t>
      </w:r>
      <w:r w:rsidR="00CA1FAB">
        <w:t>.</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02844FFC" w:rsidR="00006F3F" w:rsidRPr="00B3420A" w:rsidRDefault="00006F3F" w:rsidP="00006F3F">
      <w:pPr>
        <w:pStyle w:val="ProductList-Offering2Heading"/>
        <w:outlineLvl w:val="2"/>
      </w:pPr>
      <w:bookmarkStart w:id="25" w:name="LicenseTerms_LicenseModel_PerCore"/>
      <w:bookmarkStart w:id="26" w:name="_Toc442207092"/>
      <w:bookmarkEnd w:id="25"/>
      <w:r>
        <w:t>Por Núcleo</w:t>
      </w:r>
      <w:bookmarkEnd w:id="24"/>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84378E">
        <w:rPr>
          <w:color w:val="0563C1"/>
          <w:szCs w:val="20"/>
          <w:lang w:val="es-AR"/>
        </w:rPr>
        <w:instrText xml:space="preserve">AutoTextList  \s NoStyle \t "Virtual OSE means an </w:instrText>
      </w:r>
      <w:r w:rsidR="00E77605" w:rsidRPr="00827787">
        <w:rPr>
          <w:color w:val="0563C1"/>
          <w:szCs w:val="20"/>
        </w:rPr>
        <w:fldChar w:fldCharType="begin"/>
      </w:r>
      <w:r w:rsidR="00E7760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84378E">
        <w:rPr>
          <w:color w:val="0563C1"/>
          <w:szCs w:val="20"/>
          <w:lang w:val="es-AR"/>
        </w:rPr>
        <w:instrText>OSE</w:instrText>
      </w:r>
      <w:r w:rsidR="00E77605" w:rsidRPr="00827787">
        <w:rPr>
          <w:color w:val="0563C1"/>
          <w:szCs w:val="20"/>
        </w:rPr>
        <w:fldChar w:fldCharType="end"/>
      </w:r>
      <w:r w:rsidR="00E77605" w:rsidRPr="0084378E">
        <w:rPr>
          <w:color w:val="0563C1"/>
          <w:szCs w:val="20"/>
          <w:lang w:val="es-AR"/>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Licenças de Servidor (por núcleo) - Licenciando por Núcleo Físico em um Servidor</w:t>
      </w:r>
    </w:p>
    <w:p w14:paraId="7A4CD3B9" w14:textId="63A23CF8" w:rsidR="00006F3F" w:rsidRPr="00B3420A" w:rsidRDefault="00006F3F" w:rsidP="0014225E">
      <w:pPr>
        <w:pStyle w:val="ProductList-Bullet"/>
        <w:numPr>
          <w:ilvl w:val="0"/>
          <w:numId w:val="8"/>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187BA7" w:rsidRPr="001803A1">
        <w:rPr>
          <w:color w:val="0563C1"/>
        </w:rPr>
        <w:fldChar w:fldCharType="begin"/>
      </w:r>
      <w:r w:rsidR="00187BA7" w:rsidRPr="001803A1">
        <w:rPr>
          <w:color w:val="0563C1"/>
        </w:rPr>
        <w:instrText>AutoTextList  \s NoStyle \t "License means the right to download, install, access and use a Product."</w:instrText>
      </w:r>
      <w:r w:rsidR="00187BA7" w:rsidRPr="001803A1">
        <w:rPr>
          <w:color w:val="0563C1"/>
        </w:rPr>
        <w:fldChar w:fldCharType="separate"/>
      </w:r>
      <w:r w:rsidR="00187BA7" w:rsidRPr="001803A1">
        <w:rPr>
          <w:color w:val="0563C1"/>
        </w:rPr>
        <w:t>Licença</w:t>
      </w:r>
      <w:r w:rsidR="00187BA7" w:rsidRPr="001803A1">
        <w:rPr>
          <w:color w:val="0563C1"/>
        </w:rPr>
        <w:fldChar w:fldCharType="end"/>
      </w:r>
      <w:r>
        <w:rPr>
          <w:color w:val="0563C1"/>
        </w:rPr>
        <w:t>s</w:t>
      </w:r>
      <w:r>
        <w:t xml:space="preserve"> suficientes, conforme descrito abaixo.</w:t>
      </w:r>
    </w:p>
    <w:p w14:paraId="706350AC" w14:textId="1580A3F9" w:rsidR="00006F3F" w:rsidRPr="00B3420A" w:rsidRDefault="00006F3F" w:rsidP="00E62A82">
      <w:pPr>
        <w:pStyle w:val="ProductList-Bullet"/>
        <w:numPr>
          <w:ilvl w:val="0"/>
          <w:numId w:val="8"/>
        </w:numPr>
      </w:pPr>
      <w:r>
        <w:t xml:space="preserve">O número de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exigidas é igual ao número de </w:t>
      </w:r>
      <w:r w:rsidR="002F5FB5" w:rsidRPr="0031218A">
        <w:rPr>
          <w:color w:val="0563C1"/>
          <w:lang w:val="es-AR"/>
        </w:rPr>
        <w:fldChar w:fldCharType="begin"/>
      </w:r>
      <w:r w:rsidR="002F5FB5" w:rsidRPr="0031218A">
        <w:rPr>
          <w:lang w:val="es-AR"/>
        </w:rPr>
        <w:instrText>AutoTextList  \s NoStyle \t "Physical Core m</w:instrText>
      </w:r>
      <w:r w:rsidR="002F5FB5" w:rsidRPr="0031218A">
        <w:rPr>
          <w:color w:val="0563C1"/>
          <w:lang w:val="es-AR"/>
        </w:rPr>
        <w:instrText xml:space="preserve">eans a core in a </w:instrText>
      </w:r>
      <w:r w:rsidR="002F5FB5" w:rsidRPr="0031218A">
        <w:rPr>
          <w:color w:val="0563C1"/>
          <w:lang w:val="es-AR"/>
        </w:rPr>
        <w:fldChar w:fldCharType="begin"/>
      </w:r>
      <w:r w:rsidR="002F5FB5" w:rsidRPr="0031218A">
        <w:rPr>
          <w:color w:val="0563C1"/>
          <w:lang w:val="es-AR"/>
        </w:rPr>
        <w:instrText>AutoTextList  \s NoStyle \t " means a processor in a physical hardware system.         "</w:instrText>
      </w:r>
      <w:r w:rsidR="002F5FB5" w:rsidRPr="0031218A">
        <w:rPr>
          <w:color w:val="0563C1"/>
          <w:lang w:val="es-AR"/>
        </w:rPr>
        <w:fldChar w:fldCharType="separate"/>
      </w:r>
      <w:r w:rsidR="002F5FB5" w:rsidRPr="0031218A">
        <w:rPr>
          <w:color w:val="0563C1"/>
          <w:lang w:val="es-AR"/>
        </w:rPr>
        <w:instrText>Physical Processor</w:instrText>
      </w:r>
      <w:r w:rsidR="002F5FB5" w:rsidRPr="0031218A">
        <w:rPr>
          <w:color w:val="0563C1"/>
          <w:lang w:val="es-AR"/>
        </w:rPr>
        <w:fldChar w:fldCharType="end"/>
      </w:r>
      <w:r w:rsidR="002F5FB5" w:rsidRPr="0031218A">
        <w:rPr>
          <w:color w:val="0563C1"/>
          <w:lang w:val="es-AR"/>
        </w:rPr>
        <w:instrText>."</w:instrText>
      </w:r>
      <w:r w:rsidR="002F5FB5"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6506C4" w:rsidRPr="006506C4">
        <w:rPr>
          <w:color w:val="0563C1"/>
          <w:lang w:val="es-AR"/>
        </w:rPr>
        <w:t>Núcleos Físico</w:t>
      </w:r>
      <w:r w:rsidR="0031218A" w:rsidRPr="0031218A">
        <w:rPr>
          <w:color w:val="0563C1"/>
          <w:lang w:val="es-AR"/>
        </w:rPr>
        <w:fldChar w:fldCharType="end"/>
      </w:r>
      <w:r w:rsidR="002F5FB5" w:rsidRPr="0031218A">
        <w:rPr>
          <w:color w:val="0563C1"/>
          <w:lang w:val="es-AR"/>
        </w:rPr>
        <w:fldChar w:fldCharType="end"/>
      </w:r>
      <w:r>
        <w:rPr>
          <w:color w:val="0563C1"/>
        </w:rPr>
        <w:t>s</w:t>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multiplicado pelo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 xml:space="preserve">AutoTextList  \s NoStyle \t "Core Factor means a numerical value associated with a specific </w:instrText>
      </w:r>
      <w:r w:rsidR="00B87505" w:rsidRPr="00B87505">
        <w:rPr>
          <w:color w:val="0563C1"/>
        </w:rPr>
        <w:fldChar w:fldCharType="begin"/>
      </w:r>
      <w:r w:rsidR="00B87505" w:rsidRPr="00B87505">
        <w:rPr>
          <w:color w:val="0563C1"/>
        </w:rPr>
        <w:instrText>AutoTextList  \s NoStyle \t " means a processor in a physical hardware system.         "</w:instrText>
      </w:r>
      <w:r w:rsidR="00B87505" w:rsidRPr="00B87505">
        <w:rPr>
          <w:color w:val="0563C1"/>
        </w:rPr>
        <w:fldChar w:fldCharType="separate"/>
      </w:r>
      <w:r w:rsidR="00B87505" w:rsidRPr="00B87505">
        <w:rPr>
          <w:color w:val="0563C1"/>
        </w:rPr>
        <w:instrText>Physical Processor</w:instrText>
      </w:r>
      <w:r w:rsidR="00B87505" w:rsidRPr="00B87505">
        <w:rPr>
          <w:color w:val="0563C1"/>
        </w:rPr>
        <w:fldChar w:fldCharType="end"/>
      </w:r>
      <w:r w:rsidR="00B87505" w:rsidRPr="00B87505">
        <w:rPr>
          <w:color w:val="0563C1"/>
        </w:rPr>
        <w:instrText xml:space="preserve"> for purposes of determining the number of Licenses required to license all of the </w:instrText>
      </w:r>
      <w:r w:rsidR="00B87505" w:rsidRPr="00B87505">
        <w:rPr>
          <w:color w:val="0563C1"/>
        </w:rPr>
        <w:fldChar w:fldCharType="begin"/>
      </w:r>
      <w:r w:rsidR="00B87505" w:rsidRPr="00B87505">
        <w:rPr>
          <w:color w:val="0563C1"/>
        </w:rPr>
        <w:instrText>AutoTextList  \s NoStyle \t " means a core in a Physical Processor.         "</w:instrText>
      </w:r>
      <w:r w:rsidR="00B87505" w:rsidRPr="00B87505">
        <w:rPr>
          <w:color w:val="0563C1"/>
        </w:rPr>
        <w:fldChar w:fldCharType="separate"/>
      </w:r>
      <w:r w:rsidR="00B87505" w:rsidRPr="00B87505">
        <w:rPr>
          <w:color w:val="0563C1"/>
        </w:rPr>
        <w:instrText>Physical Cores</w:instrText>
      </w:r>
      <w:r w:rsidR="00B87505" w:rsidRPr="00B87505">
        <w:rPr>
          <w:color w:val="0563C1"/>
        </w:rPr>
        <w:fldChar w:fldCharType="end"/>
      </w:r>
      <w:r w:rsidR="00B87505" w:rsidRPr="00B87505">
        <w:rPr>
          <w:color w:val="0563C1"/>
        </w:rPr>
        <w:instrText xml:space="preserve"> on a </w:instrText>
      </w:r>
      <w:r w:rsidR="00B87505" w:rsidRPr="00B87505">
        <w:rPr>
          <w:color w:val="0563C1"/>
        </w:rPr>
        <w:fldChar w:fldCharType="begin"/>
      </w:r>
      <w:r w:rsidR="00B87505" w:rsidRPr="00B87505">
        <w:rPr>
          <w:color w:val="0563C1"/>
        </w:rPr>
        <w:instrText>AutoTextList  \s NoStyle \t " means a physical hardware system capable of running server software.         "</w:instrText>
      </w:r>
      <w:r w:rsidR="00B87505" w:rsidRPr="00B87505">
        <w:rPr>
          <w:color w:val="0563C1"/>
        </w:rPr>
        <w:fldChar w:fldCharType="separate"/>
      </w:r>
      <w:r w:rsidR="00B87505" w:rsidRPr="00B87505">
        <w:rPr>
          <w:color w:val="0563C1"/>
        </w:rPr>
        <w:instrText>Server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instrText>Fator de Núcleo</w:instrText>
      </w:r>
      <w:r w:rsidR="00B87505" w:rsidRPr="00B87505">
        <w:rPr>
          <w:color w:val="0563C1"/>
        </w:rPr>
        <w:fldChar w:fldCharType="end"/>
      </w:r>
      <w:r w:rsidR="00B87505" w:rsidRPr="00B87505">
        <w:rPr>
          <w:color w:val="0563C1"/>
        </w:rPr>
        <w:instrText xml:space="preserve">significa um valor numérico associado a um </w:instrText>
      </w:r>
      <w:r w:rsidR="00B87505" w:rsidRPr="00827787">
        <w:rPr>
          <w:color w:val="0563C1"/>
        </w:rPr>
        <w:fldChar w:fldCharType="begin"/>
      </w:r>
      <w:r w:rsidR="00B87505" w:rsidRPr="00827787">
        <w:rPr>
          <w:color w:val="0563C1"/>
        </w:rPr>
        <w:instrText>AutoTextList  \s NoStyle \t " Physical Processor means a processor in a physical hardware system."</w:instrText>
      </w:r>
      <w:r w:rsidR="00B87505" w:rsidRPr="00827787">
        <w:rPr>
          <w:color w:val="0563C1"/>
        </w:rPr>
        <w:fldChar w:fldCharType="separate"/>
      </w:r>
      <w:r w:rsidR="00B87505" w:rsidRPr="00827787">
        <w:rPr>
          <w:color w:val="0563C1"/>
        </w:rPr>
        <w:instrText>Processador Físico</w:instrText>
      </w:r>
      <w:r w:rsidR="00B87505" w:rsidRPr="00827787">
        <w:rPr>
          <w:color w:val="0563C1"/>
        </w:rPr>
        <w:fldChar w:fldCharType="end"/>
      </w:r>
      <w:r w:rsidR="00B87505" w:rsidRPr="00B87505">
        <w:rPr>
          <w:color w:val="0563C1"/>
        </w:rPr>
        <w:instrText xml:space="preserve"> específico com o fim de determinar o número de </w:instrText>
      </w:r>
      <w:r w:rsidR="00B87505" w:rsidRPr="001803A1">
        <w:rPr>
          <w:color w:val="0563C1"/>
        </w:rPr>
        <w:fldChar w:fldCharType="begin"/>
      </w:r>
      <w:r w:rsidR="00B87505" w:rsidRPr="001803A1">
        <w:rPr>
          <w:color w:val="0563C1"/>
        </w:rPr>
        <w:instrText>AutoTextList  \s NoStyle \t "License means the right to download, install, access and use a Product."</w:instrText>
      </w:r>
      <w:r w:rsidR="00B87505" w:rsidRPr="001803A1">
        <w:rPr>
          <w:color w:val="0563C1"/>
        </w:rPr>
        <w:fldChar w:fldCharType="separate"/>
      </w:r>
      <w:r w:rsidR="00B87505" w:rsidRPr="001803A1">
        <w:rPr>
          <w:color w:val="0563C1"/>
        </w:rPr>
        <w:instrText>Licença</w:instrText>
      </w:r>
      <w:r w:rsidR="00B87505" w:rsidRPr="001803A1">
        <w:rPr>
          <w:color w:val="0563C1"/>
        </w:rPr>
        <w:fldChar w:fldCharType="end"/>
      </w:r>
      <w:r w:rsidR="00B87505">
        <w:rPr>
          <w:color w:val="0563C1"/>
        </w:rPr>
        <w:instrText>s</w:instrText>
      </w:r>
      <w:r w:rsidR="00B87505" w:rsidRPr="00B87505">
        <w:rPr>
          <w:color w:val="0563C1"/>
        </w:rPr>
        <w:instrText xml:space="preserve"> necessário para licenciar todos os </w:instrText>
      </w:r>
      <w:r w:rsidR="00B87505" w:rsidRPr="00827787">
        <w:rPr>
          <w:color w:val="0563C1"/>
        </w:rPr>
        <w:fldChar w:fldCharType="begin"/>
      </w:r>
      <w:r w:rsidR="00B87505" w:rsidRPr="00827787">
        <w:rPr>
          <w:color w:val="0563C1"/>
        </w:rPr>
        <w:instrText xml:space="preserve">AutoTextList  \s NoStyle \t "Physical Core means a core in a </w:instrText>
      </w:r>
      <w:r w:rsidR="00B87505" w:rsidRPr="00721CA3">
        <w:rPr>
          <w:color w:val="0563C1"/>
        </w:rPr>
        <w:fldChar w:fldCharType="begin"/>
      </w:r>
      <w:r w:rsidR="00B87505">
        <w:rPr>
          <w:color w:val="0563C1"/>
        </w:rPr>
        <w:instrText>AutoTextList  \s NoStyle \t " means a processor in a physical hardware system.         "</w:instrText>
      </w:r>
      <w:r w:rsidR="00B87505" w:rsidRPr="00721CA3">
        <w:rPr>
          <w:color w:val="0563C1"/>
        </w:rPr>
        <w:fldChar w:fldCharType="separate"/>
      </w:r>
      <w:r w:rsidR="00B87505">
        <w:rPr>
          <w:color w:val="0563C1"/>
        </w:rPr>
        <w:instrText>Physical Processor</w:instrText>
      </w:r>
      <w:r w:rsidR="00B87505" w:rsidRPr="00721CA3">
        <w:rPr>
          <w:color w:val="0563C1"/>
        </w:rPr>
        <w:fldChar w:fldCharType="end"/>
      </w:r>
      <w:r w:rsidR="00B87505" w:rsidRPr="00827787">
        <w:rPr>
          <w:color w:val="0563C1"/>
        </w:rPr>
        <w:instrText>."</w:instrText>
      </w:r>
      <w:r w:rsidR="00B87505" w:rsidRPr="00827787">
        <w:rPr>
          <w:color w:val="0563C1"/>
        </w:rPr>
        <w:fldChar w:fldCharType="separate"/>
      </w:r>
      <w:r w:rsidR="00B87505" w:rsidRPr="00827787">
        <w:rPr>
          <w:color w:val="0563C1"/>
        </w:rPr>
        <w:instrText>Núcleo Físico</w:instrText>
      </w:r>
      <w:r w:rsidR="00B87505" w:rsidRPr="00827787">
        <w:rPr>
          <w:color w:val="0563C1"/>
        </w:rPr>
        <w:fldChar w:fldCharType="end"/>
      </w:r>
      <w:r w:rsidR="00B87505">
        <w:rPr>
          <w:color w:val="0563C1"/>
        </w:rPr>
        <w:instrText>s</w:instrText>
      </w:r>
      <w:r w:rsidR="00B87505" w:rsidRPr="00B87505">
        <w:rPr>
          <w:color w:val="0563C1"/>
        </w:rPr>
        <w:instrText xml:space="preserve"> em um </w:instrText>
      </w:r>
      <w:r w:rsidR="00B87505" w:rsidRPr="00B87505">
        <w:rPr>
          <w:color w:val="0563C1"/>
        </w:rPr>
        <w:fldChar w:fldCharType="begin"/>
      </w:r>
      <w:r w:rsidR="00B87505" w:rsidRPr="00B87505">
        <w:instrText>AutoTextList  \s NoStyle \t "Server me</w:instrText>
      </w:r>
      <w:r w:rsidR="00B87505" w:rsidRPr="00DA0B04">
        <w:rPr>
          <w:color w:val="0563C1"/>
        </w:rPr>
        <w:instrText>ans a physical hardware system capable of running server software."</w:instrText>
      </w:r>
      <w:r w:rsidR="00B87505" w:rsidRPr="00B87505">
        <w:rPr>
          <w:color w:val="0563C1"/>
        </w:rPr>
        <w:fldChar w:fldCharType="separate"/>
      </w:r>
      <w:r w:rsidR="00B87505" w:rsidRPr="000E1FF4">
        <w:rPr>
          <w:color w:val="0563C1"/>
        </w:rPr>
        <w:instrText>Servidor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t>Fator de Núcleo</w:t>
      </w:r>
      <w:r w:rsidR="00B87505" w:rsidRPr="00B87505">
        <w:rPr>
          <w:color w:val="0563C1"/>
        </w:rPr>
        <w:fldChar w:fldCharType="end"/>
      </w:r>
      <w:r>
        <w:t xml:space="preserve"> aplicável localizado no site </w:t>
      </w:r>
      <w:hyperlink r:id="rId24">
        <w:r>
          <w:rPr>
            <w:color w:val="00467F"/>
            <w:u w:val="single"/>
          </w:rPr>
          <w:t>http://go.microsoft.com/fwlink/?LinkID=229882</w:t>
        </w:r>
      </w:hyperlink>
      <w:r>
        <w:t>.</w:t>
      </w:r>
    </w:p>
    <w:p w14:paraId="2D1AC90D" w14:textId="251D4B5A" w:rsidR="00006F3F" w:rsidRPr="00B3420A" w:rsidRDefault="00A05F5D" w:rsidP="00EF0FEC">
      <w:pPr>
        <w:pStyle w:val="ProductList-Bullet"/>
        <w:numPr>
          <w:ilvl w:val="0"/>
          <w:numId w:val="8"/>
        </w:numPr>
      </w:pPr>
      <w:r>
        <w:t xml:space="preserve">Para edições corporativas, o Cliente poderá usar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"Running Instance means an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 xml:space="preserve"> of software that is loaded into memory and for which one or more instructions have been executed. (Refer Glossary for full definition)"</w:instrText>
      </w:r>
      <w:r>
        <w:rPr>
          <w:color w:val="0563C1"/>
        </w:rPr>
        <w:fldChar w:fldCharType="separate"/>
      </w:r>
      <w:r>
        <w:rPr>
          <w:color w:val="0563C1"/>
        </w:rPr>
        <w:instrText>Instância em Execução</w:instrText>
      </w:r>
      <w:r>
        <w:rPr>
          <w:color w:val="0563C1"/>
        </w:rPr>
        <w:fldChar w:fldCharType="end"/>
      </w:r>
      <w:r>
        <w:rPr>
          <w:color w:val="0563C1"/>
        </w:rPr>
        <w:instrText xml:space="preserve"> significa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é considerada em execução (independentemente de suas instruções continuarem ou não a ser executadas) até ela ser removida da memória."</w:instrText>
      </w:r>
      <w:r>
        <w:rPr>
          <w:color w:val="0563C1"/>
        </w:rPr>
        <w:fldChar w:fldCharType="separate"/>
      </w:r>
      <w:r>
        <w:rPr>
          <w:color w:val="0563C1"/>
        </w:rPr>
        <w:t>Instância em Execução</w:t>
      </w:r>
      <w:r>
        <w:rPr>
          <w:color w:val="0563C1"/>
        </w:rPr>
        <w:fldChar w:fldCharType="end"/>
      </w:r>
      <w:r>
        <w:rPr>
          <w:color w:val="0563C1"/>
        </w:rPr>
        <w:t>s</w:t>
      </w:r>
      <w:r>
        <w:t xml:space="preserve"> do software para servidores somente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"Licensed Server means a single </w:instrText>
      </w:r>
      <w:r>
        <w:rPr>
          <w:color w:val="0563C1"/>
        </w:rPr>
        <w:fldChar w:fldCharType="begin"/>
      </w:r>
      <w:r>
        <w:rPr>
          <w:color w:val="0563C1"/>
        </w:rPr>
        <w:instrText>AutoTextList  \s NoStyle \t " means a physical hardware system capable of running server software.         "</w:instrText>
      </w:r>
      <w:r>
        <w:rPr>
          <w:color w:val="0563C1"/>
        </w:rPr>
        <w:fldChar w:fldCharType="separate"/>
      </w:r>
      <w:r>
        <w:rPr>
          <w:color w:val="0563C1"/>
        </w:rPr>
        <w:instrText>Server</w:instrText>
      </w:r>
      <w:r>
        <w:rPr>
          <w:color w:val="0563C1"/>
        </w:rPr>
        <w:fldChar w:fldCharType="end"/>
      </w:r>
      <w:r>
        <w:rPr>
          <w:color w:val="0563C1"/>
        </w:rPr>
        <w:instrText xml:space="preserve"> to which a </w:instrText>
      </w:r>
      <w:r>
        <w:rPr>
          <w:color w:val="0563C1"/>
        </w:rPr>
        <w:fldChar w:fldCharType="begin"/>
      </w:r>
      <w:r>
        <w:rPr>
          <w:color w:val="0563C1"/>
        </w:rPr>
        <w:instrText>AutoTextList  \s NoStyle \t " means the right to download, install, access and use a Product.         "</w:instrText>
      </w:r>
      <w:r>
        <w:rPr>
          <w:color w:val="0563C1"/>
        </w:rPr>
        <w:fldChar w:fldCharType="separate"/>
      </w:r>
      <w:r>
        <w:rPr>
          <w:color w:val="0563C1"/>
        </w:rPr>
        <w:instrText>License</w:instrText>
      </w:r>
      <w:r>
        <w:rPr>
          <w:color w:val="0563C1"/>
        </w:rPr>
        <w:fldChar w:fldCharType="end"/>
      </w:r>
      <w:r>
        <w:rPr>
          <w:color w:val="0563C1"/>
        </w:rPr>
        <w:instrText xml:space="preserve"> is assigned. For purposes of this definition, a hardware partition or blade is considered to be a separate Server."</w:instrText>
      </w:r>
      <w:r>
        <w:rPr>
          <w:color w:val="0563C1"/>
        </w:rPr>
        <w:fldChar w:fldCharType="separate"/>
      </w:r>
      <w:r>
        <w:rPr>
          <w:color w:val="0563C1"/>
        </w:rPr>
        <w:instrText>Servidor Licenciado</w:instrText>
      </w:r>
      <w:r>
        <w:rPr>
          <w:color w:val="0563C1"/>
        </w:rPr>
        <w:fldChar w:fldCharType="end"/>
      </w:r>
      <w:r>
        <w:rPr>
          <w:color w:val="0563C1"/>
        </w:rPr>
        <w:instrText xml:space="preserve"> significa um único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ao qual a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AutoTextList  \s NoStyle \t "License means the right to download, install, access and use a Product."</w:instrText>
      </w:r>
      <w:r>
        <w:rPr>
          <w:color w:val="0563C1"/>
        </w:rPr>
        <w:fldChar w:fldCharType="separate"/>
      </w:r>
      <w:r>
        <w:rPr>
          <w:color w:val="0563C1"/>
        </w:rPr>
        <w:instrText>Licença</w:instrText>
      </w:r>
      <w:r>
        <w:rPr>
          <w:color w:val="0563C1"/>
        </w:rPr>
        <w:fldChar w:fldCharType="end"/>
      </w:r>
      <w:r>
        <w:rPr>
          <w:color w:val="0563C1"/>
        </w:rPr>
        <w:instrText xml:space="preserve"> significa o direito de baixar, instalar, acessar e usar um Produto."</w:instrText>
      </w:r>
      <w:r>
        <w:rPr>
          <w:color w:val="0563C1"/>
        </w:rPr>
        <w:fldChar w:fldCharType="separate"/>
      </w:r>
      <w:r>
        <w:rPr>
          <w:color w:val="0563C1"/>
        </w:rPr>
        <w:instrText>Licença</w:instrText>
      </w:r>
      <w:r>
        <w:rPr>
          <w:color w:val="0563C1"/>
        </w:rPr>
        <w:fldChar w:fldCharType="end"/>
      </w:r>
      <w:r>
        <w:rPr>
          <w:color w:val="0563C1"/>
        </w:rPr>
        <w:fldChar w:fldCharType="end"/>
      </w:r>
      <w:r>
        <w:rPr>
          <w:color w:val="0563C1"/>
        </w:rPr>
        <w:instrText xml:space="preserve"> é cedida. Para fins desta definição, uma partição de hardware ou um blade é considerado um </w:instrText>
      </w:r>
      <w:r>
        <w:rPr>
          <w:color w:val="0563C1"/>
        </w:rPr>
        <w:fldChar w:fldCharType="begin"/>
      </w:r>
      <w:r>
        <w:instrText>AutoTextList  \s NoStyle \t "Server me</w:instrText>
      </w:r>
      <w:r>
        <w:rPr>
          <w:color w:val="0563C1"/>
        </w:rPr>
        <w:instrText>ans a physical hardware system capable of running server software."</w:instrText>
      </w:r>
      <w:r>
        <w:rPr>
          <w:color w:val="0563C1"/>
        </w:rPr>
        <w:fldChar w:fldCharType="separate"/>
      </w:r>
      <w:r>
        <w:rPr>
          <w:color w:val="0563C1"/>
        </w:rPr>
        <w:instrText>Servidor</w:instrText>
      </w:r>
      <w:r>
        <w:rPr>
          <w:color w:val="0563C1"/>
        </w:rPr>
        <w:fldChar w:fldCharType="end"/>
      </w:r>
      <w:r>
        <w:rPr>
          <w:color w:val="0563C1"/>
        </w:rPr>
        <w:instrText xml:space="preserve"> separado."</w:instrText>
      </w:r>
      <w:r>
        <w:rPr>
          <w:color w:val="0563C1"/>
        </w:rPr>
        <w:fldChar w:fldCharType="separate"/>
      </w:r>
      <w:r>
        <w:rPr>
          <w:color w:val="0563C1"/>
        </w:rPr>
        <w:t>Servidor Licenciado</w:t>
      </w:r>
      <w:r>
        <w:rPr>
          <w:color w:val="0563C1"/>
        </w:rPr>
        <w:fldChar w:fldCharType="end"/>
      </w:r>
      <w:r>
        <w:t xml:space="preserve"> no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diretamente em um sistema de hardware físico. 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significa uma imagem de software criada pela execução do procedimento de configuração ou instalação do software ou pela duplicação de uma </w:instrText>
      </w:r>
      <w:r>
        <w:rPr>
          <w:color w:val="0563C1"/>
        </w:rPr>
        <w:fldChar w:fldCharType="begin"/>
      </w:r>
      <w:r>
        <w:rPr>
          <w:color w:val="0563C1"/>
        </w:rPr>
        <w:instrText xml:space="preserve">AutoTextList  \s NoStyle \t "Instance means an image of software that is created by executing the software’s setup or install procedure or by duplicating an existing </w:instrText>
      </w:r>
      <w:r>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Pr>
          <w:color w:val="0563C1"/>
        </w:rPr>
        <w:fldChar w:fldCharType="separate"/>
      </w:r>
      <w:r>
        <w:rPr>
          <w:color w:val="0563C1"/>
        </w:rPr>
        <w:instrText>Instance</w:instrText>
      </w:r>
      <w:r>
        <w:rPr>
          <w:color w:val="0563C1"/>
        </w:rPr>
        <w:fldChar w:fldCharType="end"/>
      </w:r>
      <w:r>
        <w:rPr>
          <w:color w:val="0563C1"/>
        </w:rPr>
        <w:instrText>."</w:instrText>
      </w:r>
      <w:r>
        <w:rPr>
          <w:color w:val="0563C1"/>
        </w:rPr>
        <w:fldChar w:fldCharType="separate"/>
      </w:r>
      <w:r>
        <w:rPr>
          <w:color w:val="0563C1"/>
        </w:rPr>
        <w:instrText>Instância</w:instrText>
      </w:r>
      <w:r>
        <w:rPr>
          <w:color w:val="0563C1"/>
        </w:rPr>
        <w:fldChar w:fldCharType="end"/>
      </w:r>
      <w:r>
        <w:rPr>
          <w:color w:val="0563C1"/>
        </w:rPr>
        <w:instrText xml:space="preserve"> existente."</w:instrText>
      </w:r>
      <w:r>
        <w:rPr>
          <w:color w:val="0563C1"/>
        </w:rPr>
        <w:fldChar w:fldCharType="separate"/>
      </w:r>
      <w:r>
        <w:rPr>
          <w:color w:val="0563C1"/>
        </w:rPr>
        <w:instrText>Instância</w:instrText>
      </w:r>
      <w:r>
        <w:rPr>
          <w:color w:val="0563C1"/>
        </w:rPr>
        <w:fldChar w:fldCharType="end"/>
      </w:r>
      <w:r>
        <w:rPr>
          <w:color w:val="0563C1"/>
        </w:rPr>
        <w:fldChar w:fldCharType="end"/>
      </w:r>
      <w:r>
        <w:rPr>
          <w:color w:val="0563C1"/>
        </w:rPr>
        <w:fldChar w:fldCharType="end"/>
      </w:r>
      <w:r>
        <w:rPr>
          <w:color w:val="0563C1"/>
        </w:rPr>
        <w:instrText xml:space="preserve"> do sistema operacional usada para executar o software de virtualização do hardware ou fornecer serviços de virtualização de hardware é considerada parte do </w:instrText>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fldChar w:fldCharType="begin"/>
      </w:r>
      <w:r>
        <w:rPr>
          <w:color w:val="0563C1"/>
        </w:rPr>
        <w:instrText xml:space="preserve">AutoTextList  \s NoStyle \t "Physical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color w:val="0563C1"/>
        </w:rPr>
        <w:fldChar w:fldCharType="separate"/>
      </w:r>
      <w:r>
        <w:rPr>
          <w:color w:val="0563C1"/>
        </w:rPr>
        <w:instrText>Physical OSE</w:instrText>
      </w:r>
      <w:r>
        <w:rPr>
          <w:color w:val="0563C1"/>
        </w:rPr>
        <w:fldChar w:fldCharType="end"/>
      </w:r>
      <w:r>
        <w:rPr>
          <w:color w:val="0563C1"/>
        </w:rPr>
        <w:instrText>."</w:instrText>
      </w:r>
      <w:r>
        <w:rPr>
          <w:color w:val="0563C1"/>
        </w:rPr>
        <w:fldChar w:fldCharType="separate"/>
      </w:r>
      <w:r>
        <w:rPr>
          <w:color w:val="0563C1"/>
        </w:rPr>
        <w:instrText>OSE Físico</w:instrText>
      </w:r>
      <w:r>
        <w:rPr>
          <w:color w:val="0563C1"/>
        </w:rPr>
        <w:fldChar w:fldCharType="end"/>
      </w:r>
      <w:r>
        <w:rPr>
          <w:color w:val="0563C1"/>
        </w:rPr>
        <w:fldChar w:fldCharType="end"/>
      </w:r>
      <w:r>
        <w:rPr>
          <w:color w:val="0563C1"/>
        </w:rPr>
        <w:instrText>."</w:instrText>
      </w:r>
      <w:r>
        <w:rPr>
          <w:color w:val="0563C1"/>
        </w:rPr>
        <w:fldChar w:fldCharType="separate"/>
      </w:r>
      <w:r>
        <w:rPr>
          <w:color w:val="0563C1"/>
        </w:rPr>
        <w:t>OSE Físico</w:t>
      </w:r>
      <w:r>
        <w:rPr>
          <w:color w:val="0563C1"/>
        </w:rPr>
        <w:fldChar w:fldCharType="end"/>
      </w:r>
      <w:r>
        <w:t xml:space="preserve"> e/ou em qualquer número de </w:t>
      </w:r>
      <w:r>
        <w:rPr>
          <w:color w:val="0563C1"/>
        </w:rPr>
        <w:fldChar w:fldCharType="begin"/>
      </w:r>
      <w:r>
        <w:rPr>
          <w:color w:val="0563C1"/>
        </w:rPr>
        <w:instrText>AutoTextList  \s NoStyle \t "</w:instrText>
      </w:r>
      <w:r>
        <w:rPr>
          <w:color w:val="0563C1"/>
        </w:rPr>
        <w:fldChar w:fldCharType="begin"/>
      </w:r>
      <w:r>
        <w:rPr>
          <w:color w:val="0563C1"/>
        </w:rPr>
        <w:instrText xml:space="preserve">AutoTextList  \s NoStyle \t "Virtual OSE means an </w:instrText>
      </w:r>
      <w:r>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Pr>
          <w:color w:val="0563C1"/>
        </w:rPr>
        <w:fldChar w:fldCharType="separate"/>
      </w:r>
      <w:r>
        <w:rPr>
          <w:color w:val="0563C1"/>
        </w:rPr>
        <w:instrText>OSE</w:instrText>
      </w:r>
      <w:r>
        <w:rPr>
          <w:color w:val="0563C1"/>
        </w:rPr>
        <w:fldChar w:fldCharType="end"/>
      </w:r>
      <w:r>
        <w:rPr>
          <w:color w:val="0563C1"/>
        </w:rPr>
        <w:instrText xml:space="preserve"> that is configured to run on a virtual hardware system."</w:instrText>
      </w:r>
      <w:r>
        <w:rPr>
          <w:color w:val="0563C1"/>
        </w:rPr>
        <w:fldChar w:fldCharType="separate"/>
      </w:r>
      <w:r>
        <w:rPr>
          <w:color w:val="0563C1"/>
        </w:rPr>
        <w:instrText>OSE Virtual</w:instrText>
      </w:r>
      <w:r>
        <w:rPr>
          <w:color w:val="0563C1"/>
        </w:rPr>
        <w:fldChar w:fldCharType="end"/>
      </w:r>
      <w:r>
        <w:rPr>
          <w:color w:val="0563C1"/>
        </w:rPr>
        <w:instrText xml:space="preserve"> significa um </w:instrText>
      </w:r>
      <w:r>
        <w:rPr>
          <w:color w:val="0563C1"/>
        </w:rPr>
        <w:fldChar w:fldCharType="begin"/>
      </w:r>
      <w:r>
        <w:instrText>AutoTextList  \s NoStyle \t "Operating System Environment m</w:instrText>
      </w:r>
      <w:r>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Pr>
          <w:color w:val="0563C1"/>
        </w:rPr>
        <w:instrText>OSE</w:instrText>
      </w:r>
      <w:r>
        <w:rPr>
          <w:color w:val="0563C1"/>
        </w:rPr>
        <w:fldChar w:fldCharType="end"/>
      </w:r>
      <w:r>
        <w:rPr>
          <w:color w:val="0563C1"/>
        </w:rPr>
        <w:instrText xml:space="preserve"> que é configurado para ser executado em um sistema de hardware virtual."</w:instrText>
      </w:r>
      <w:r>
        <w:rPr>
          <w:color w:val="0563C1"/>
        </w:rPr>
        <w:fldChar w:fldCharType="separate"/>
      </w:r>
      <w:r>
        <w:rPr>
          <w:color w:val="0563C1"/>
        </w:rPr>
        <w:t>OSE Virtual</w:t>
      </w:r>
      <w:r>
        <w:rPr>
          <w:color w:val="0563C1"/>
        </w:rPr>
        <w:fldChar w:fldCharType="end"/>
      </w:r>
      <w:r>
        <w:rPr>
          <w:color w:val="0563C1"/>
        </w:rPr>
        <w:t>s</w:t>
      </w:r>
      <w:r w:rsidR="00006F3F">
        <w:t>.</w:t>
      </w:r>
    </w:p>
    <w:p w14:paraId="47AAA4D5" w14:textId="629BEDE5" w:rsidR="00006F3F" w:rsidRPr="00B3420A" w:rsidRDefault="00006F3F" w:rsidP="00585876">
      <w:pPr>
        <w:pStyle w:val="ProductList-Bullet"/>
        <w:numPr>
          <w:ilvl w:val="0"/>
          <w:numId w:val="8"/>
        </w:numPr>
      </w:pPr>
      <w:r>
        <w:t xml:space="preserve">Para outras edições,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somente no </w:t>
      </w:r>
      <w:r w:rsidR="00B95259" w:rsidRPr="00827787">
        <w:rPr>
          <w:color w:val="0563C1"/>
        </w:rPr>
        <w:fldChar w:fldCharType="begin"/>
      </w:r>
      <w:r w:rsidR="00B95259" w:rsidRPr="0084378E">
        <w:rPr>
          <w:color w:val="0563C1"/>
          <w:lang w:val="es-AR"/>
        </w:rPr>
        <w:instrText xml:space="preserve">AutoTextList  \s NoStyle \t "Physical OSE means an </w:instrText>
      </w:r>
      <w:r w:rsidR="00B95259" w:rsidRPr="00827787">
        <w:rPr>
          <w:color w:val="0563C1"/>
        </w:rPr>
        <w:fldChar w:fldCharType="begin"/>
      </w:r>
      <w:r w:rsidR="00B95259"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rPr>
        <w:fldChar w:fldCharType="separate"/>
      </w:r>
      <w:r w:rsidR="00B95259" w:rsidRPr="0084378E">
        <w:rPr>
          <w:color w:val="0563C1"/>
          <w:lang w:val="es-AR"/>
        </w:rPr>
        <w:instrText>OSE</w:instrText>
      </w:r>
      <w:r w:rsidR="00B95259" w:rsidRPr="00827787">
        <w:rPr>
          <w:color w:val="0563C1"/>
        </w:rPr>
        <w:fldChar w:fldCharType="end"/>
      </w:r>
      <w:r w:rsidR="00B95259" w:rsidRPr="0084378E">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rPr>
        <w:fldChar w:fldCharType="begin"/>
      </w:r>
      <w:r w:rsidR="00B95259" w:rsidRPr="0084378E">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rPr>
        <w:fldChar w:fldCharType="separate"/>
      </w:r>
      <w:r w:rsidR="00B95259" w:rsidRPr="0084378E">
        <w:rPr>
          <w:color w:val="0563C1"/>
          <w:lang w:val="es-AR"/>
        </w:rPr>
        <w:instrText>Physical OSE</w:instrText>
      </w:r>
      <w:r w:rsidR="00B95259" w:rsidRPr="00827787">
        <w:rPr>
          <w:color w:val="0563C1"/>
        </w:rPr>
        <w:fldChar w:fldCharType="end"/>
      </w:r>
      <w:r w:rsidR="00B95259" w:rsidRPr="0084378E">
        <w:rPr>
          <w:color w:val="0563C1"/>
          <w:lang w:val="es-AR"/>
        </w:rPr>
        <w:instrText>."</w:instrText>
      </w:r>
      <w:r w:rsidR="00B95259"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B95259"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966A46" w:rsidRPr="00966A46">
        <w:rPr>
          <w:color w:val="0563C1"/>
          <w:lang w:val="es-AR"/>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0D6A2C" w:rsidRPr="000D6A2C">
        <w:rPr>
          <w:color w:val="0563C1"/>
          <w:lang w:val="es-AR"/>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6B194E">
      <w:pPr>
        <w:pStyle w:val="ProductList-Offering2Heading"/>
        <w:keepNext/>
        <w:outlineLvl w:val="2"/>
      </w:pPr>
      <w:bookmarkStart w:id="27" w:name="_Toc429483348"/>
      <w:bookmarkStart w:id="28" w:name="LicenseTerms_LicenseModel_SAL_Server"/>
      <w:bookmarkStart w:id="29" w:name="_Toc442207093"/>
      <w:r>
        <w:lastRenderedPageBreak/>
        <w:t>Licenças de Acesso para Assinantes (SALs) do Software para Servidores</w:t>
      </w:r>
      <w:bookmarkEnd w:id="27"/>
      <w:bookmarkEnd w:id="28"/>
      <w:bookmarkEnd w:id="29"/>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0" w:name="_Toc429483349"/>
      <w:bookmarkStart w:id="31" w:name="LicenseTerms_LicenseModel_SAL_ManSrv"/>
      <w:bookmarkStart w:id="32" w:name="_Toc442207094"/>
      <w:r>
        <w:t>Licenças de Acesso para Assinantes (SALs) para Servidores de Gerenciamento</w:t>
      </w:r>
      <w:bookmarkEnd w:id="30"/>
      <w:bookmarkEnd w:id="31"/>
      <w:bookmarkEnd w:id="32"/>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3" w:name="_Toc429483350"/>
      <w:bookmarkStart w:id="34" w:name="LicenseTerms_LicenseModel_SAL_DesktopApp"/>
      <w:bookmarkStart w:id="35" w:name="_Toc442207095"/>
      <w:bookmarkStart w:id="36" w:name="SALTerms_Desktop"/>
      <w:bookmarkStart w:id="37" w:name="LicenseTerms_LicenseModel_ManagementServ"/>
      <w:r>
        <w:t>Licenças de Acesso para Assinantes (SALs) para Aplicativos de Desktop</w:t>
      </w:r>
      <w:bookmarkEnd w:id="33"/>
      <w:bookmarkEnd w:id="34"/>
      <w:bookmarkEnd w:id="35"/>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42207096"/>
      <w:bookmarkEnd w:id="37"/>
      <w:r>
        <w:t>Host/Convidado</w:t>
      </w:r>
      <w:bookmarkEnd w:id="38"/>
      <w:bookmarkEnd w:id="39"/>
      <w:bookmarkEnd w:id="40"/>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84378E">
        <w:rPr>
          <w:color w:val="0563C1"/>
          <w:szCs w:val="20"/>
          <w:lang w:val="es-AR"/>
        </w:rPr>
        <w:instrText xml:space="preserve">AutoTextList  \s NoStyle \t "Virtual OSE means an </w:instrText>
      </w:r>
      <w:r w:rsidR="00344C46" w:rsidRPr="00827787">
        <w:rPr>
          <w:color w:val="0563C1"/>
          <w:szCs w:val="20"/>
        </w:rPr>
        <w:fldChar w:fldCharType="begin"/>
      </w:r>
      <w:r w:rsidR="00344C46"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84378E">
        <w:rPr>
          <w:color w:val="0563C1"/>
          <w:szCs w:val="20"/>
          <w:lang w:val="es-AR"/>
        </w:rPr>
        <w:instrText>OSE</w:instrText>
      </w:r>
      <w:r w:rsidR="00344C46" w:rsidRPr="00827787">
        <w:rPr>
          <w:color w:val="0563C1"/>
          <w:szCs w:val="20"/>
        </w:rPr>
        <w:fldChar w:fldCharType="end"/>
      </w:r>
      <w:r w:rsidR="00344C46" w:rsidRPr="0084378E">
        <w:rPr>
          <w:color w:val="0563C1"/>
          <w:szCs w:val="20"/>
          <w:lang w:val="es-AR"/>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695706" w:rsidRPr="00695706">
        <w:rPr>
          <w:color w:val="0563C1"/>
          <w:szCs w:val="20"/>
          <w:lang w:val="es-AR"/>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1"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5749516" w14:textId="2E4391AF" w:rsidR="00045C64" w:rsidRPr="00B3420A" w:rsidRDefault="00006F3F" w:rsidP="006B194E">
      <w:pPr>
        <w:pStyle w:val="ProductList-SectionHeading"/>
        <w:keepNext/>
        <w:tabs>
          <w:tab w:val="clear" w:pos="360"/>
          <w:tab w:val="clear" w:pos="720"/>
          <w:tab w:val="clear" w:pos="1080"/>
        </w:tabs>
        <w:outlineLvl w:val="0"/>
      </w:pPr>
      <w:bookmarkStart w:id="42" w:name="_Toc442207097"/>
      <w:r>
        <w:lastRenderedPageBreak/>
        <w:t>Entradas do Produto</w:t>
      </w:r>
      <w:bookmarkEnd w:id="41"/>
      <w:bookmarkEnd w:id="42"/>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3" w:name="_Toc442207098"/>
      <w:bookmarkStart w:id="44" w:name="_Toc429483353"/>
      <w:r>
        <w:t>Análise Avançada contra Ameaças</w:t>
      </w:r>
      <w:bookmarkEnd w:id="43"/>
    </w:p>
    <w:p w14:paraId="4818D642" w14:textId="77777777" w:rsidR="00474818" w:rsidRDefault="00474818" w:rsidP="00474818">
      <w:pPr>
        <w:spacing w:after="0" w:line="240" w:lineRule="auto"/>
        <w:rPr>
          <w:sz w:val="18"/>
          <w:szCs w:val="18"/>
        </w:rPr>
        <w:sectPr w:rsidR="00474818"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42207099"/>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lastRenderedPageBreak/>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686330" w:rsidRPr="00686330">
        <w:rPr>
          <w:color w:val="0563C1"/>
          <w:szCs w:val="20"/>
          <w:lang w:val="en-US"/>
        </w:rPr>
        <w:t>Servidore</w:t>
      </w:r>
      <w:r w:rsidR="00686330">
        <w:rPr>
          <w:color w:val="0563C1"/>
          <w:szCs w:val="20"/>
          <w:lang w:val="en-US"/>
        </w:rPr>
        <w:t>s</w:t>
      </w:r>
      <w:r w:rsidR="0014225E" w:rsidRPr="00E71E1E">
        <w:rPr>
          <w:color w:val="0563C1"/>
          <w:szCs w:val="20"/>
          <w:lang w:val="en-US"/>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A03228" w:rsidRDefault="00006F3F" w:rsidP="00006F3F">
            <w:pPr>
              <w:pStyle w:val="ProductList-TableBody"/>
              <w:rPr>
                <w:lang w:val="es-AR"/>
              </w:rPr>
            </w:pPr>
            <w:r w:rsidRPr="00A03228">
              <w:rPr>
                <w:lang w:val="es-A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A03228" w:rsidRDefault="00006F3F" w:rsidP="00006F3F">
            <w:pPr>
              <w:pStyle w:val="ProductList-TableBody"/>
              <w:rPr>
                <w:lang w:val="es-AR"/>
              </w:rPr>
            </w:pPr>
            <w:r w:rsidRPr="00A03228">
              <w:rPr>
                <w:lang w:val="es-A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A03228" w:rsidRDefault="00006F3F" w:rsidP="00006F3F">
            <w:pPr>
              <w:pStyle w:val="ProductList-TableBody"/>
              <w:rPr>
                <w:lang w:val="es-AR"/>
              </w:rPr>
            </w:pPr>
            <w:r w:rsidRPr="00A03228">
              <w:rPr>
                <w:lang w:val="es-A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A03228" w:rsidRDefault="00006F3F" w:rsidP="00006F3F">
            <w:pPr>
              <w:pStyle w:val="ProductList-TableBody"/>
              <w:rPr>
                <w:lang w:val="es-AR"/>
              </w:rPr>
            </w:pPr>
            <w:r w:rsidRPr="00A03228">
              <w:rPr>
                <w:lang w:val="es-A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8"/>
          <w:type w:val="continuous"/>
          <w:pgSz w:w="12240" w:h="15840"/>
          <w:pgMar w:top="1166" w:right="720" w:bottom="720" w:left="720" w:header="720" w:footer="720" w:gutter="0"/>
          <w:cols w:space="720"/>
          <w:titlePg/>
          <w:docGrid w:linePitch="360"/>
        </w:sectPr>
      </w:pPr>
      <w:bookmarkStart w:id="47" w:name="_Toc442207100"/>
      <w:r>
        <w:t>Core Infrastructure Server (CIS) Suite</w:t>
      </w:r>
      <w:bookmarkEnd w:id="46"/>
      <w:bookmarkEnd w:id="47"/>
    </w:p>
    <w:p w14:paraId="048AF2E5" w14:textId="09B62C2F" w:rsidR="00006F3F" w:rsidRPr="00B3420A" w:rsidRDefault="00006F3F" w:rsidP="00ED3A6B">
      <w:pPr>
        <w:pStyle w:val="ProductList-Body"/>
      </w:pPr>
      <w:r>
        <w:lastRenderedPageBreak/>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w:instrText>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9115A5">
        <w:rPr>
          <w:color w:val="0563C1"/>
          <w:spacing w:val="-2"/>
          <w:szCs w:val="18"/>
          <w:lang w:val="es-AR"/>
        </w:rPr>
        <w:instrText>Processador Físico</w:instrText>
      </w:r>
      <w:r w:rsidR="004D5FC3" w:rsidRPr="009115A5">
        <w:rPr>
          <w:color w:val="0563C1"/>
          <w:spacing w:val="-2"/>
          <w:szCs w:val="18"/>
          <w:lang w:val="es-AR"/>
        </w:rPr>
        <w:fldChar w:fldCharType="end"/>
      </w:r>
      <w:r w:rsidR="004D5FC3" w:rsidRPr="009115A5">
        <w:rPr>
          <w:color w:val="0563C1"/>
          <w:spacing w:val="-2"/>
          <w:szCs w:val="18"/>
          <w:lang w:val="es-AR"/>
        </w:rPr>
        <w:instrText xml:space="preserve"> significa um processador em um sistema de hardware físico."</w:instrText>
      </w:r>
      <w:r w:rsidR="004D5FC3" w:rsidRPr="009115A5">
        <w:rPr>
          <w:color w:val="0563C1"/>
          <w:spacing w:val="-2"/>
          <w:szCs w:val="18"/>
          <w:lang w:val="es-AR"/>
        </w:rPr>
        <w:fldChar w:fldCharType="separate"/>
      </w:r>
      <w:r w:rsidR="004D5FC3" w:rsidRPr="009115A5">
        <w:rPr>
          <w:color w:val="0563C1"/>
          <w:spacing w:val="-2"/>
          <w:szCs w:val="18"/>
          <w:lang w:val="es-AR"/>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 xml:space="preserve">AutoTextList  \s NoStyle \t "Licensed Server means a single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E06D34">
        <w:rPr>
          <w:color w:val="0563C1"/>
          <w:spacing w:val="-2"/>
          <w:szCs w:val="18"/>
          <w:lang w:val="en-US"/>
        </w:rPr>
        <w:instrText>Server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to which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E06D34">
        <w:rPr>
          <w:color w:val="0563C1"/>
          <w:spacing w:val="-2"/>
          <w:szCs w:val="18"/>
          <w:lang w:val="en-US"/>
        </w:rPr>
        <w:instrText>License</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E06D34">
        <w:rPr>
          <w:color w:val="0563C1"/>
          <w:spacing w:val="-2"/>
          <w:szCs w:val="18"/>
          <w:lang w:val="en-US"/>
        </w:rPr>
        <w:instrText>Servidor Licenciado</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um único </w:instrText>
      </w:r>
      <w:r w:rsidR="0014225E" w:rsidRPr="009115A5">
        <w:rPr>
          <w:color w:val="0563C1"/>
          <w:spacing w:val="-2"/>
          <w:szCs w:val="18"/>
          <w:lang w:val="es-AR"/>
        </w:rPr>
        <w:fldChar w:fldCharType="begin"/>
      </w:r>
      <w:r w:rsidR="0014225E" w:rsidRPr="00E06D34">
        <w:rPr>
          <w:spacing w:val="-2"/>
          <w:szCs w:val="18"/>
          <w:lang w:val="en-US"/>
        </w:rPr>
        <w:instrText>AutoTextList  \s NoStyle \t "Server me</w:instrText>
      </w:r>
      <w:r w:rsidR="0014225E" w:rsidRPr="00E06D34">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E06D34">
        <w:rPr>
          <w:color w:val="0563C1"/>
          <w:spacing w:val="-2"/>
          <w:szCs w:val="18"/>
          <w:lang w:val="en-US"/>
        </w:rPr>
        <w:instrText>Servidor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ao qual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o direito de baixar, instalar, acessar e usar um Produto."</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E06D34">
        <w:rPr>
          <w:color w:val="0563C1"/>
          <w:spacing w:val="-2"/>
          <w:szCs w:val="18"/>
          <w:lang w:val="en-US"/>
        </w:rPr>
        <w:instrText xml:space="preserve"> é cedida. Para fins desta definição, uma partição de har</w:instrText>
      </w:r>
      <w:r w:rsidR="0014225E" w:rsidRPr="009115A5">
        <w:rPr>
          <w:color w:val="0563C1"/>
          <w:spacing w:val="-2"/>
          <w:szCs w:val="18"/>
          <w:lang w:val="en-US"/>
        </w:rPr>
        <w:instrText xml:space="preserve">dware ou um blade é considerado um </w:instrText>
      </w:r>
      <w:r w:rsidR="0014225E" w:rsidRPr="009115A5">
        <w:rPr>
          <w:color w:val="0563C1"/>
          <w:spacing w:val="-2"/>
          <w:szCs w:val="18"/>
          <w:lang w:val="es-AR"/>
        </w:rPr>
        <w:fldChar w:fldCharType="begin"/>
      </w:r>
      <w:r w:rsidR="0014225E" w:rsidRPr="009115A5">
        <w:rPr>
          <w:spacing w:val="-2"/>
          <w:szCs w:val="18"/>
          <w:lang w:val="en-US"/>
        </w:rPr>
        <w:instrText>AutoTextList  \s NoStyle \t "Server me</w:instrText>
      </w:r>
      <w:r w:rsidR="0014225E" w:rsidRPr="009115A5">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9115A5">
        <w:rPr>
          <w:color w:val="0563C1"/>
          <w:spacing w:val="-2"/>
          <w:szCs w:val="18"/>
          <w:lang w:val="en-US"/>
        </w:rPr>
        <w:instrText>Servidor</w:instrText>
      </w:r>
      <w:r w:rsidR="0014225E" w:rsidRPr="009115A5">
        <w:rPr>
          <w:color w:val="0563C1"/>
          <w:spacing w:val="-2"/>
          <w:szCs w:val="18"/>
          <w:lang w:val="es-AR"/>
        </w:rPr>
        <w:fldChar w:fldCharType="end"/>
      </w:r>
      <w:r w:rsidR="0014225E" w:rsidRPr="009115A5">
        <w:rPr>
          <w:color w:val="0563C1"/>
          <w:spacing w:val="-2"/>
          <w:szCs w:val="18"/>
          <w:lang w:val="en-US"/>
        </w:rPr>
        <w:instrText xml:space="preserve"> separado "</w:instrText>
      </w:r>
      <w:r w:rsidR="0014225E" w:rsidRPr="009115A5">
        <w:rPr>
          <w:color w:val="0563C1"/>
          <w:spacing w:val="-2"/>
          <w:szCs w:val="18"/>
          <w:lang w:val="es-AR"/>
        </w:rPr>
        <w:fldChar w:fldCharType="separate"/>
      </w:r>
      <w:r w:rsidR="0014225E" w:rsidRPr="009115A5">
        <w:rPr>
          <w:color w:val="0563C1"/>
          <w:spacing w:val="-2"/>
          <w:szCs w:val="18"/>
          <w:lang w:val="en-US"/>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DB64DD">
        <w:rPr>
          <w:color w:val="0563C1"/>
          <w:szCs w:val="18"/>
          <w:lang w:val="es-AR"/>
        </w:rPr>
        <w:instrText xml:space="preserve">AutoTextList  \s NoStyle \t "Virtual OSE means an </w:instrText>
      </w:r>
      <w:r w:rsidR="00D26B7D" w:rsidRPr="00DB64DD">
        <w:rPr>
          <w:color w:val="0563C1"/>
          <w:szCs w:val="18"/>
        </w:rPr>
        <w:fldChar w:fldCharType="begin"/>
      </w:r>
      <w:r w:rsidR="00D26B7D"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lang w:val="es-AR"/>
        </w:rPr>
        <w:instrText>OSE</w:instrText>
      </w:r>
      <w:r w:rsidR="00D26B7D" w:rsidRPr="00DB64DD">
        <w:rPr>
          <w:color w:val="0563C1"/>
          <w:szCs w:val="18"/>
        </w:rPr>
        <w:fldChar w:fldCharType="end"/>
      </w:r>
      <w:r w:rsidR="00D26B7D" w:rsidRPr="00DB64DD">
        <w:rPr>
          <w:color w:val="0563C1"/>
          <w:szCs w:val="18"/>
          <w:lang w:val="es-AR"/>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lang w:val="es-AR"/>
        </w:rPr>
        <w:instrText>AutoTextList  \s NoStyle \t "</w:instrText>
      </w:r>
      <w:r w:rsidR="00F60441" w:rsidRPr="00DB64DD">
        <w:rPr>
          <w:color w:val="0563C1"/>
          <w:szCs w:val="18"/>
          <w:lang w:val="es-AR"/>
        </w:rPr>
        <w:fldChar w:fldCharType="begin"/>
      </w:r>
      <w:r w:rsidR="00F60441" w:rsidRPr="00DB64DD">
        <w:rPr>
          <w:color w:val="0563C1"/>
          <w:szCs w:val="18"/>
          <w:lang w:val="es-AR"/>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lang w:val="es-AR"/>
        </w:rPr>
        <w:instrText>OSE Virtual</w:instrText>
      </w:r>
      <w:r w:rsidR="00F60441" w:rsidRPr="00DB64DD">
        <w:rPr>
          <w:color w:val="0563C1"/>
          <w:szCs w:val="18"/>
          <w:lang w:val="es-AR"/>
        </w:rPr>
        <w:fldChar w:fldCharType="end"/>
      </w:r>
      <w:r w:rsidR="00F60441" w:rsidRPr="00DB64DD">
        <w:rPr>
          <w:color w:val="0563C1"/>
          <w:szCs w:val="18"/>
          <w:lang w:val="es-AR"/>
        </w:rPr>
        <w:instrText xml:space="preserve"> significa um </w:instrText>
      </w:r>
      <w:r w:rsidR="00F60441" w:rsidRPr="00DB64DD">
        <w:rPr>
          <w:color w:val="0563C1"/>
          <w:szCs w:val="18"/>
          <w:lang w:val="es-AR"/>
        </w:rPr>
        <w:fldChar w:fldCharType="begin"/>
      </w:r>
      <w:r w:rsidR="00F60441" w:rsidRPr="00DB64DD">
        <w:rPr>
          <w:szCs w:val="18"/>
          <w:lang w:val="es-AR"/>
        </w:rPr>
        <w:instrText>AutoTextList  \s NoStyle \t "Operating System Environment m</w:instrText>
      </w:r>
      <w:r w:rsidR="00F60441" w:rsidRPr="00DB64DD">
        <w:rPr>
          <w:color w:val="0563C1"/>
          <w:szCs w:val="18"/>
          <w:lang w:val="es-AR"/>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lang w:val="es-AR"/>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F3FBA2F" w:rsidR="00006F3F" w:rsidRPr="00DB64DD" w:rsidRDefault="003A15D7" w:rsidP="00A14BA5">
      <w:pPr>
        <w:pStyle w:val="ProductList-Body"/>
        <w:rPr>
          <w:szCs w:val="18"/>
        </w:rPr>
      </w:pPr>
      <w:r w:rsidRPr="001A620C">
        <w:rPr>
          <w:rFonts w:ascii="Calibri" w:hAnsi="Calibri"/>
          <w:color w:val="000000"/>
          <w:lang w:val="es-ES"/>
        </w:rPr>
        <w:t xml:space="preserve">O Cliente pode executar uma versão anterior ou mais baixa de qualquer um dos Produtos individuais incluídos no CIS Suite conforme permitido nos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Termos de Licença: Termos e condições que regem a implantação e o uso de um Produto.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Termos de Licença</w:t>
      </w:r>
      <w:r w:rsidRPr="00C115F2">
        <w:rPr>
          <w:rFonts w:ascii="Calibri" w:hAnsi="Calibri"/>
          <w:color w:val="0072C6"/>
        </w:rPr>
        <w:fldChar w:fldCharType="end"/>
      </w:r>
      <w:r w:rsidRPr="001A620C">
        <w:rPr>
          <w:rFonts w:ascii="Calibri" w:hAnsi="Calibri"/>
          <w:color w:val="000000"/>
          <w:lang w:val="es-ES"/>
        </w:rPr>
        <w:t xml:space="preserve"> para aquele Produto no SPUR. Todos os outros requisitos para adquirir e ceder</w:t>
      </w:r>
      <w:r w:rsidRPr="001A620C">
        <w:rPr>
          <w:rFonts w:ascii="Calibri" w:hAnsi="Calibri"/>
          <w:color w:val="008000"/>
          <w:lang w:val="es-ES"/>
        </w:rPr>
        <w:t xml:space="preserve"> </w:t>
      </w:r>
      <w:r w:rsidRPr="00C115F2">
        <w:rPr>
          <w:rFonts w:ascii="Calibri" w:hAnsi="Calibri"/>
          <w:color w:val="0072C6"/>
        </w:rPr>
        <w:fldChar w:fldCharType="begin"/>
      </w:r>
      <w:r w:rsidRPr="00C115F2">
        <w:rPr>
          <w:rFonts w:ascii="Calibri" w:hAnsi="Calibri"/>
          <w:color w:val="0072C6"/>
          <w:lang w:val="es-ES"/>
        </w:rPr>
        <w:instrText>AutoTextList  \s NoStyle \t "</w:instrText>
      </w:r>
      <w:r w:rsidRPr="00205CCB">
        <w:rPr>
          <w:rFonts w:ascii="Calibri" w:hAnsi="Calibri"/>
          <w:color w:val="0072C6"/>
          <w:lang w:val="es-ES"/>
        </w:rPr>
        <w:instrText>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115F2">
        <w:rPr>
          <w:rFonts w:ascii="Calibri" w:hAnsi="Calibri"/>
          <w:color w:val="0072C6"/>
          <w:lang w:val="es-ES"/>
        </w:rPr>
        <w:instrText>"</w:instrText>
      </w:r>
      <w:r w:rsidRPr="00C115F2">
        <w:rPr>
          <w:rFonts w:ascii="Calibri" w:hAnsi="Calibri"/>
          <w:color w:val="0072C6"/>
        </w:rPr>
        <w:fldChar w:fldCharType="separate"/>
      </w:r>
      <w:r w:rsidRPr="00C115F2">
        <w:rPr>
          <w:rFonts w:ascii="Calibri" w:hAnsi="Calibri"/>
          <w:color w:val="0072C6"/>
          <w:lang w:val="es-ES"/>
        </w:rPr>
        <w:t>SAL</w:t>
      </w:r>
      <w:r w:rsidRPr="00C115F2">
        <w:rPr>
          <w:rFonts w:ascii="Calibri" w:hAnsi="Calibri"/>
          <w:color w:val="0072C6"/>
        </w:rPr>
        <w:fldChar w:fldCharType="end"/>
      </w:r>
      <w:r w:rsidRPr="00C115F2">
        <w:rPr>
          <w:rFonts w:ascii="Calibri" w:hAnsi="Calibri"/>
          <w:color w:val="0072C6"/>
          <w:lang w:val="es-ES"/>
        </w:rPr>
        <w:t>s</w:t>
      </w:r>
      <w:r w:rsidRPr="001A620C">
        <w:rPr>
          <w:rFonts w:ascii="Calibri" w:hAnsi="Calibri"/>
          <w:color w:val="008000"/>
          <w:lang w:val="es-ES"/>
        </w:rPr>
        <w:t xml:space="preserve"> </w:t>
      </w:r>
      <w:r w:rsidRPr="001A620C">
        <w:rPr>
          <w:rFonts w:ascii="Calibri" w:hAnsi="Calibri"/>
          <w:color w:val="000000"/>
          <w:lang w:val="es-ES"/>
        </w:rPr>
        <w:t>para usuários ou dispositivos para acesso e gerenciamento, conforme definido nos Termos do Produto, permanecem em pleno vigor e efeito</w:t>
      </w:r>
      <w:r w:rsidR="00006F3F" w:rsidRPr="00DB64DD">
        <w:rPr>
          <w:szCs w:val="18"/>
        </w:rPr>
        <w:t>.</w:t>
      </w:r>
    </w:p>
    <w:bookmarkStart w:id="48" w:name="_Sec608"/>
    <w:bookmarkStart w:id="49" w:name="_Toc429483355"/>
    <w:p w14:paraId="3D8518C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0" w:name="_Toc442207101"/>
      <w:r>
        <w:t>Microsoft Dynamics</w:t>
      </w:r>
      <w:bookmarkEnd w:id="48"/>
      <w:bookmarkEnd w:id="50"/>
    </w:p>
    <w:p w14:paraId="0F0349B9" w14:textId="19726599" w:rsidR="00006F3F" w:rsidRPr="00B3420A" w:rsidRDefault="00006F3F" w:rsidP="005D7EF7">
      <w:pPr>
        <w:pStyle w:val="ProductList-Offering2Heading"/>
        <w:outlineLvl w:val="2"/>
      </w:pPr>
      <w:bookmarkStart w:id="51" w:name="_Toc442207102"/>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lastRenderedPageBreak/>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010B47" w:rsidRDefault="005F5C61" w:rsidP="00110772">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010B47" w:rsidRDefault="005F5C61" w:rsidP="00424F9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Software Cliente Pleno do Microsoft Dynamics AX 2012 R3</w:t>
            </w:r>
            <w:r>
              <w:fldChar w:fldCharType="begin"/>
            </w:r>
            <w:r>
              <w:instrText>XE "Microsoft Dynamics AX 2012 R3"</w:instrText>
            </w:r>
            <w:r>
              <w:fldChar w:fldCharType="end"/>
            </w:r>
            <w: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2" w:name="_Toc442207103"/>
      <w:bookmarkStart w:id="53" w:name="DynamicsCRM"/>
      <w:r>
        <w:lastRenderedPageBreak/>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1"/>
          <w:type w:val="continuous"/>
          <w:pgSz w:w="12240" w:h="15840"/>
          <w:pgMar w:top="1166" w:right="720" w:bottom="720" w:left="720" w:header="720" w:footer="720" w:gutter="0"/>
          <w:cols w:space="720"/>
          <w:titlePg/>
          <w:docGrid w:linePitch="360"/>
        </w:sectPr>
      </w:pPr>
    </w:p>
    <w:bookmarkEnd w:id="53"/>
    <w:p w14:paraId="311038D8" w14:textId="4BD8B98E" w:rsidR="00CF3A0D" w:rsidRPr="00B3420A" w:rsidRDefault="00CF3A0D" w:rsidP="00ED3A6B">
      <w:pPr>
        <w:pStyle w:val="ProductList-Body"/>
      </w:pPr>
      <w:r>
        <w:lastRenderedPageBreak/>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A03228" w:rsidRDefault="00B8289F" w:rsidP="00B8289F">
            <w:pPr>
              <w:pStyle w:val="ProductList-TableBody"/>
              <w:rPr>
                <w:rFonts w:asciiTheme="majorHAnsi" w:hAnsiTheme="majorHAnsi"/>
                <w:lang w:val="es-AR"/>
              </w:rPr>
            </w:pPr>
            <w:r w:rsidRPr="00A03228">
              <w:rPr>
                <w:rFonts w:asciiTheme="majorHAnsi" w:hAnsiTheme="majorHAnsi"/>
                <w:lang w:val="es-AR"/>
              </w:rPr>
              <w:t>Microsoft Dynamics CRM para dispositivos compatíveis</w:t>
            </w:r>
            <w:r w:rsidRPr="00A03228">
              <w:rPr>
                <w:rFonts w:asciiTheme="majorHAnsi" w:hAnsiTheme="majorHAnsi"/>
                <w:color w:val="FF0000"/>
                <w:lang w:val="es-A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4"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5" w:name="_Toc442207104"/>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54"/>
    <w:p w14:paraId="6839C975" w14:textId="7C8443AD" w:rsidR="0081650B" w:rsidRPr="00B3420A" w:rsidRDefault="0081650B" w:rsidP="00ED3A6B">
      <w:pPr>
        <w:pStyle w:val="ProductList-Body"/>
      </w:pPr>
      <w:r>
        <w:lastRenderedPageBreak/>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lastRenderedPageBreak/>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CA5491">
        <w:rPr>
          <w:rFonts w:ascii="Calibri" w:hAnsi="Calibri"/>
          <w:lang w:val="es-ES"/>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CA5491">
        <w:rPr>
          <w:rFonts w:ascii="Calibri" w:hAnsi="Calibri"/>
          <w:lang w:val="es-ES"/>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B8289F" w:rsidRDefault="003A15D7" w:rsidP="003A15D7">
            <w:pPr>
              <w:pStyle w:val="ProductList-TableBody"/>
              <w:rPr>
                <w:rFonts w:asciiTheme="majorHAnsi" w:hAnsiTheme="majorHAnsi"/>
              </w:rPr>
            </w:pPr>
            <w:r w:rsidRPr="00404135">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A03228" w:rsidRDefault="003A15D7" w:rsidP="003A15D7">
            <w:pPr>
              <w:pStyle w:val="ProductList-TableBody"/>
              <w:rPr>
                <w:rFonts w:asciiTheme="majorHAnsi" w:hAnsiTheme="majorHAnsi"/>
                <w:lang w:val="es-A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404135">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B8289F" w:rsidRDefault="003A15D7" w:rsidP="003A15D7">
            <w:pPr>
              <w:pStyle w:val="ProductList-TableBody"/>
              <w:rPr>
                <w:rFonts w:asciiTheme="majorHAnsi" w:hAnsiTheme="majorHAnsi"/>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B8289F" w:rsidRDefault="003A15D7" w:rsidP="003A15D7">
            <w:pPr>
              <w:pStyle w:val="ProductList-TableBody"/>
              <w:rPr>
                <w:rFonts w:asciiTheme="majorHAnsi" w:hAnsiTheme="majorHAnsi"/>
              </w:rPr>
            </w:pPr>
            <w:r w:rsidRPr="00404135">
              <w:rPr>
                <w:lang w:val="pt-BR"/>
              </w:rPr>
              <w:t>Microsoft Dynamics NAV para Aplicativos de Tablets e Telefone</w:t>
            </w:r>
          </w:p>
        </w:tc>
      </w:tr>
    </w:tbl>
    <w:p w14:paraId="22625495"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DA1FF45" w14:textId="30A14DB6" w:rsidR="0095542F" w:rsidRPr="00B3420A" w:rsidRDefault="0095542F" w:rsidP="005D7EF7">
      <w:pPr>
        <w:pStyle w:val="ProductList-Offering2Heading"/>
        <w:outlineLvl w:val="2"/>
      </w:pPr>
      <w:bookmarkStart w:id="56" w:name="_Toc442207105"/>
      <w:bookmarkStart w:id="57" w:name="ProductEntries_DynamicsGP"/>
      <w:r>
        <w:t>Microsoft Dynamics GP</w:t>
      </w:r>
      <w:bookmarkEnd w:id="56"/>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bookmarkEnd w:id="57"/>
    <w:p w14:paraId="6B11CEF2" w14:textId="20D0D5C9"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(Licença do Processador)</w:t>
      </w:r>
    </w:p>
    <w:p w14:paraId="253CF75A" w14:textId="716F5E8E" w:rsidR="0095542F" w:rsidRPr="00B3420A" w:rsidRDefault="0095542F" w:rsidP="00ED3A6B">
      <w:pPr>
        <w:pStyle w:val="ProductList-Body"/>
      </w:pPr>
      <w:r>
        <w:lastRenderedPageBreak/>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78A62720" w:rsidR="0095542F" w:rsidRPr="00AF1904" w:rsidRDefault="005F5C61" w:rsidP="00F1377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Agosto de 2015</w:t>
            </w:r>
          </w:p>
        </w:tc>
        <w:tc>
          <w:tcPr>
            <w:tcW w:w="3598" w:type="dxa"/>
            <w:tcBorders>
              <w:top w:val="single" w:sz="24" w:space="0" w:color="00188F"/>
              <w:bottom w:val="single" w:sz="4" w:space="0" w:color="auto"/>
            </w:tcBorders>
            <w:shd w:val="clear" w:color="auto" w:fill="auto"/>
          </w:tcPr>
          <w:p w14:paraId="3F3EA82E" w14:textId="4A136912" w:rsidR="0095542F"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hyperlink w:anchor="LicenseTerms_Universal" w:history="1">
              <w:r w:rsidR="0095542F" w:rsidRPr="00AE12ED">
                <w:rPr>
                  <w:rStyle w:val="Hyperlink"/>
                </w:rPr>
                <w:t>: Universal</w:t>
              </w:r>
            </w:hyperlink>
            <w:hyperlink w:anchor="LicenseTerms_LicenseModel_PerProcessor" w:history="1">
              <w:r w:rsidR="0095542F" w:rsidRPr="00AA3E9B">
                <w:rPr>
                  <w:rStyle w:val="Hyperlink"/>
                  <w:u w:val="none"/>
                </w:rPr>
                <w:t xml:space="preserve">; </w:t>
              </w:r>
              <w:hyperlink w:anchor="PorProcessador" w:history="1">
                <w:r w:rsidR="00AA3E9B">
                  <w:rPr>
                    <w:rStyle w:val="Hyperlink"/>
                  </w:rPr>
                  <w:t>Por Processador</w:t>
                </w:r>
              </w:hyperlink>
            </w:hyperlink>
            <w:r w:rsidR="0095542F">
              <w:rPr>
                <w:color w:val="000000" w:themeColor="text1"/>
              </w:rPr>
              <w:t xml:space="preserve">, </w:t>
            </w:r>
            <w:hyperlink w:anchor="LicenseTerms_LicenseModel_SAL_Server" w:history="1">
              <w:r w:rsidR="0095542F">
                <w:rPr>
                  <w:rStyle w:val="Hyperlink"/>
                </w:rPr>
                <w:t>SAL – Software para Servidores</w:t>
              </w:r>
            </w:hyperlink>
            <w:r w:rsidR="0095542F">
              <w:t xml:space="preserve"> </w:t>
            </w:r>
          </w:p>
        </w:tc>
        <w:tc>
          <w:tcPr>
            <w:tcW w:w="3599" w:type="dxa"/>
            <w:tcBorders>
              <w:top w:val="single" w:sz="24" w:space="0" w:color="00188F"/>
              <w:bottom w:val="single" w:sz="4" w:space="0" w:color="auto"/>
            </w:tcBorders>
            <w:shd w:val="clear" w:color="auto" w:fill="auto"/>
          </w:tcPr>
          <w:p w14:paraId="61C6BD8F" w14:textId="2DE25415" w:rsidR="0095542F" w:rsidRPr="00F92613"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5542F">
              <w:rPr>
                <w:color w:val="000000" w:themeColor="text1"/>
              </w:rPr>
              <w:t>: Sim</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146153FF" w:rsidR="0095542F" w:rsidRPr="00F13774" w:rsidRDefault="005F5C61" w:rsidP="009554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419B965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23A2E89" w14:textId="2586181C" w:rsidR="0095542F" w:rsidRPr="00F13774"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5542F">
              <w:rPr>
                <w:color w:val="000000" w:themeColor="text1"/>
              </w:rPr>
              <w:t>: Sim</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01FB467" w:rsidR="0095542F" w:rsidRPr="00F13774" w:rsidRDefault="005F5C61" w:rsidP="00F13774">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62AAEB33" w14:textId="4D2D3257" w:rsidR="0095542F" w:rsidRPr="00F13774" w:rsidRDefault="0095542F" w:rsidP="0095542F">
            <w:pPr>
              <w:pStyle w:val="ProductList-Offering"/>
              <w:tabs>
                <w:tab w:val="clear" w:pos="360"/>
                <w:tab w:val="clear" w:pos="720"/>
                <w:tab w:val="clear" w:pos="1080"/>
              </w:tabs>
              <w:spacing w:before="40" w:after="40"/>
              <w:rPr>
                <w:color w:val="000000" w:themeColor="text1"/>
              </w:rPr>
            </w:pPr>
            <w:r>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20DE35C" w14:textId="0E285027" w:rsidR="0095542F" w:rsidRPr="00F13774" w:rsidRDefault="005F5C61" w:rsidP="006D57BB">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95542F">
              <w:rPr>
                <w:color w:val="000000" w:themeColor="text1"/>
              </w:rPr>
              <w:t>: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46EF75D" w:rsidR="0095542F" w:rsidRPr="00F13774" w:rsidRDefault="005F5C61" w:rsidP="00F13774">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29B70EBC" w14:textId="2277E708"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EBD07E7" w14:textId="77387C1B"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5542F" w14:paraId="6A0824AA" w14:textId="77777777" w:rsidTr="00F13774">
        <w:tc>
          <w:tcPr>
            <w:tcW w:w="3598" w:type="dxa"/>
            <w:tcBorders>
              <w:top w:val="single" w:sz="4" w:space="0" w:color="auto"/>
            </w:tcBorders>
            <w:shd w:val="clear" w:color="auto" w:fill="BFBFBF"/>
          </w:tcPr>
          <w:p w14:paraId="44EECCE0" w14:textId="14D8E84E"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1836898A" w14:textId="1B606BA2" w:rsidR="0095542F" w:rsidRPr="00F13774"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7F4736A4" w14:textId="255479CF"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Acesso ao Software para Servidores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Usuário Integral</w:t>
      </w:r>
      <w:r>
        <w:t xml:space="preserve"> </w:t>
      </w:r>
    </w:p>
    <w:p w14:paraId="52193167" w14:textId="412F7EFD" w:rsidR="0095542F" w:rsidRPr="00B3420A" w:rsidRDefault="0095542F"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8CB09BF" w14:textId="60182B12" w:rsidR="0095542F" w:rsidRPr="00292A60" w:rsidRDefault="0095542F" w:rsidP="0095542F">
            <w:pPr>
              <w:pStyle w:val="ProductList-Offering"/>
              <w:tabs>
                <w:tab w:val="clear" w:pos="360"/>
                <w:tab w:val="clear" w:pos="720"/>
                <w:tab w:val="clear" w:pos="1080"/>
                <w:tab w:val="right" w:pos="3823"/>
              </w:tabs>
              <w:spacing w:before="40" w:after="40"/>
            </w:pPr>
            <w:r>
              <w:t>SAL de Usuário Integral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de Usuário Padrão</w:t>
      </w:r>
      <w:r>
        <w:t xml:space="preserve"> </w:t>
      </w:r>
    </w:p>
    <w:p w14:paraId="3CD906BC" w14:textId="77709838" w:rsidR="0095542F" w:rsidRPr="00B3420A" w:rsidRDefault="008C3E1F" w:rsidP="00D723E0">
      <w:pPr>
        <w:pStyle w:val="ProductList-Body"/>
        <w:tabs>
          <w:tab w:val="clear" w:pos="360"/>
          <w:tab w:val="clear" w:pos="720"/>
          <w:tab w:val="clear" w:pos="1080"/>
        </w:tabs>
        <w:ind w:left="360"/>
      </w:pPr>
      <w:r>
        <w:t xml:space="preserve">Acesso a todas as funcionalidades Starter Pack no software para servidores da </w:t>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A8E4A6F" w14:textId="554E678D" w:rsidR="0095542F" w:rsidRPr="00292A60" w:rsidRDefault="0095542F" w:rsidP="006D57BB">
            <w:pPr>
              <w:pStyle w:val="ProductList-Offering"/>
              <w:tabs>
                <w:tab w:val="clear" w:pos="360"/>
                <w:tab w:val="clear" w:pos="720"/>
                <w:tab w:val="clear" w:pos="1080"/>
              </w:tabs>
              <w:spacing w:before="40" w:after="40"/>
            </w:pPr>
            <w:r>
              <w:t>SL de Usuário Padrão do Microsoft Dynamics GP 2015 R2</w:t>
            </w:r>
            <w:r>
              <w:fldChar w:fldCharType="begin"/>
            </w:r>
            <w:r>
              <w:instrText>XE "Microsoft Dynamics GP 2015 R2"</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de Usuário Limitado</w:t>
      </w:r>
    </w:p>
    <w:p w14:paraId="0F6DBF4C" w14:textId="61997BE5" w:rsidR="0095542F" w:rsidRPr="00A13708" w:rsidRDefault="00B672F6" w:rsidP="00F270D9">
      <w:pPr>
        <w:pStyle w:val="ProductList-Body"/>
        <w:tabs>
          <w:tab w:val="clear" w:pos="360"/>
          <w:tab w:val="clear" w:pos="720"/>
          <w:tab w:val="clear" w:pos="1080"/>
        </w:tabs>
        <w:ind w:left="360"/>
        <w:rPr>
          <w:spacing w:val="-1"/>
        </w:rPr>
      </w:pPr>
      <w:r w:rsidRPr="00A13708">
        <w:rPr>
          <w:spacing w:val="-1"/>
        </w:rPr>
        <w:t>O acesso à</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spacing w:val="-1"/>
        </w:rPr>
        <w:t xml:space="preserve">, </w:t>
      </w:r>
      <w:r w:rsidR="002532F4" w:rsidRPr="00A13708">
        <w:rPr>
          <w:spacing w:val="-1"/>
        </w:rPr>
        <w:t xml:space="preserve">para as finalidades de acesso de </w:t>
      </w:r>
      <w:r w:rsidR="00F270D9" w:rsidRPr="00A13708">
        <w:rPr>
          <w:spacing w:val="-1"/>
        </w:rPr>
        <w:t>“</w:t>
      </w:r>
      <w:r w:rsidR="002532F4" w:rsidRPr="00A13708">
        <w:rPr>
          <w:spacing w:val="-1"/>
        </w:rPr>
        <w:t>Leitura</w:t>
      </w:r>
      <w:r w:rsidR="00F270D9" w:rsidRPr="00A13708">
        <w:rPr>
          <w:spacing w:val="-1"/>
        </w:rPr>
        <w:t>”</w:t>
      </w:r>
      <w:r w:rsidR="002532F4" w:rsidRPr="00A13708">
        <w:rPr>
          <w:spacing w:val="-1"/>
        </w:rPr>
        <w:t xml:space="preserve"> aos dados contidos na</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rStyle w:val="ProductList-BodyChar"/>
          <w:spacing w:val="-1"/>
        </w:rPr>
        <w:t>;</w:t>
      </w:r>
      <w:r w:rsidR="0095542F" w:rsidRPr="00A13708">
        <w:rPr>
          <w:rStyle w:val="ProductList-BodyChar"/>
          <w:color w:val="0072C6"/>
          <w:spacing w:val="-1"/>
        </w:rPr>
        <w:t xml:space="preserve"> </w:t>
      </w:r>
      <w:r w:rsidR="0095542F" w:rsidRPr="00A13708">
        <w:rPr>
          <w:spacing w:val="-1"/>
        </w:rPr>
        <w:t>acesso a</w:t>
      </w:r>
      <w:r w:rsidR="0095542F" w:rsidRPr="00A13708">
        <w:rPr>
          <w:rStyle w:val="ProductList-BodyChar"/>
          <w:color w:val="0072C6"/>
          <w:spacing w:val="-1"/>
        </w:rPr>
        <w:t xml:space="preserve"> </w:t>
      </w:r>
      <w:r w:rsidR="0095542F" w:rsidRPr="00A13708">
        <w:rPr>
          <w:spacing w:val="-1"/>
        </w:rPr>
        <w:t>“ESS Employee”, “ESS Employee – BSS”, “ESS PTE Employee”, “ESS Employee Manager” e “ESS Purchase Requester”, funções de segurança predefinidas com o intuito de inserir e recuperar dados personalizados daquele usuário; acesso de “Gravação” por meio da funcionalidade de horas e despesas; acesso ao Business Portal e Management Reporter Viewer ou acesso ao Business Portal (não disponível para o Microsoft Dynamics GP 2015 R2</w:t>
      </w:r>
      <w:r w:rsidR="0095542F" w:rsidRPr="00A13708">
        <w:rPr>
          <w:spacing w:val="-1"/>
        </w:rPr>
        <w:fldChar w:fldCharType="begin"/>
      </w:r>
      <w:r w:rsidR="0095542F" w:rsidRPr="00A13708">
        <w:rPr>
          <w:spacing w:val="-1"/>
        </w:rPr>
        <w:instrText>XE "Microsoft Dynamics GP 2015 R2"</w:instrText>
      </w:r>
      <w:r w:rsidR="0095542F" w:rsidRPr="00A13708">
        <w:rPr>
          <w:spacing w:val="-1"/>
        </w:rPr>
        <w:fldChar w:fldCharType="end"/>
      </w:r>
      <w:r w:rsidR="0095542F" w:rsidRPr="00A13708">
        <w:rPr>
          <w:spacing w:val="-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DE94751" w14:textId="3EFFDFA0" w:rsidR="0095542F" w:rsidRPr="00292A60" w:rsidRDefault="0095542F" w:rsidP="006D57BB">
            <w:pPr>
              <w:pStyle w:val="ProductList-Offering"/>
              <w:tabs>
                <w:tab w:val="clear" w:pos="360"/>
                <w:tab w:val="clear" w:pos="720"/>
                <w:tab w:val="clear" w:pos="1080"/>
              </w:tabs>
              <w:spacing w:before="40" w:after="40"/>
            </w:pPr>
            <w:r>
              <w:t>SAL de Usuário Limitado para Microsoft Dynamics GP R2 2015</w:t>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Alocação de SALs por Usuário Final</w:t>
      </w:r>
    </w:p>
    <w:p w14:paraId="01EA7884" w14:textId="6C8E1ADB" w:rsidR="00FB4DF9" w:rsidRPr="00B3420A" w:rsidRDefault="00FB4DF9"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Renúncia de SAL</w:t>
      </w:r>
    </w:p>
    <w:p w14:paraId="51AD133A" w14:textId="4F9AACD1" w:rsidR="00FB4DF9"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BE4A00B" w14:textId="77777777" w:rsidR="00DC4BC7" w:rsidRPr="00B3420A" w:rsidRDefault="00DC4BC7" w:rsidP="00DC4BC7">
      <w:pPr>
        <w:pStyle w:val="ProductList-Body"/>
        <w:ind w:left="360"/>
      </w:pPr>
    </w:p>
    <w:p w14:paraId="19E2F04C" w14:textId="441FF509" w:rsidR="00FB4DF9" w:rsidRPr="00B3420A" w:rsidRDefault="003A15D7" w:rsidP="00FB4DF9">
      <w:pPr>
        <w:pStyle w:val="ProductList-ClauseHeading"/>
        <w:tabs>
          <w:tab w:val="clear" w:pos="360"/>
          <w:tab w:val="clear" w:pos="720"/>
          <w:tab w:val="clear" w:pos="1080"/>
        </w:tabs>
      </w:pPr>
      <w:r>
        <w:t>2</w:t>
      </w:r>
      <w:r w:rsidR="0095542F">
        <w:t>. Personalização Hospedada Licenciada por Processador</w:t>
      </w:r>
    </w:p>
    <w:p w14:paraId="2A7ED6B0" w14:textId="04CFF850" w:rsidR="00FB4DF9" w:rsidRPr="0052705C" w:rsidRDefault="00FB4DF9" w:rsidP="0052705C">
      <w:pPr>
        <w:pStyle w:val="ProductList-Body"/>
      </w:pPr>
      <w:r w:rsidRPr="0052705C">
        <w:t xml:space="preserve">Além dos </w:t>
      </w:r>
      <w:r w:rsidR="009254F7" w:rsidRPr="0052705C">
        <w:fldChar w:fldCharType="begin"/>
      </w:r>
      <w:r w:rsidR="009254F7" w:rsidRPr="0052705C">
        <w:rPr>
          <w:rStyle w:val="ProductList-BodyChar"/>
        </w:rPr>
        <w:instrText>AutoTextList  \s NoStyle \t "SAL m</w:instrText>
      </w:r>
      <w:r w:rsidR="009254F7" w:rsidRPr="0052705C">
        <w:instrText>eans Subscriber Access License, which may be assigned by user or device, as appropriate. (Refer Glossary for full definition)"</w:instrText>
      </w:r>
      <w:r w:rsidR="009254F7" w:rsidRPr="0052705C">
        <w:fldChar w:fldCharType="separate"/>
      </w:r>
      <w:r w:rsidR="009254F7" w:rsidRPr="0052705C">
        <w:fldChar w:fldCharType="begin"/>
      </w:r>
      <w:r w:rsidR="009254F7" w:rsidRPr="0052705C">
        <w:instrText>AutoTextList  \s NoStyle \t "</w:instrText>
      </w:r>
      <w:r w:rsidR="009254F7" w:rsidRPr="0052705C">
        <w:fldChar w:fldCharType="begin"/>
      </w:r>
      <w:r w:rsidR="009254F7" w:rsidRPr="0052705C">
        <w:instrText>AutoTextList  \s NoStyle \t "SAL means Subscriber Access License, which may be assigned by user or device, as appropriate. (Refer Glossary for full definition)"</w:instrText>
      </w:r>
      <w:r w:rsidR="009254F7" w:rsidRPr="0052705C">
        <w:fldChar w:fldCharType="separate"/>
      </w:r>
      <w:r w:rsidR="009254F7" w:rsidRPr="0052705C">
        <w:instrText>SAL</w:instrText>
      </w:r>
      <w:r w:rsidR="009254F7" w:rsidRPr="0052705C">
        <w:fldChar w:fldCharType="end"/>
      </w:r>
      <w:r w:rsidR="009254F7" w:rsidRPr="0052705C">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254F7" w:rsidRPr="0052705C">
        <w:fldChar w:fldCharType="begin"/>
      </w:r>
      <w:r w:rsidR="009254F7" w:rsidRPr="0052705C">
        <w:instrText>AutoTextList  \s NoStyle \t "Operating System Environment means all or part of an operating system Instance, or all or part of a virtual (or otherwise emulated) operating system Instance...(Refer Glossary for full definition)"</w:instrText>
      </w:r>
      <w:r w:rsidR="009254F7" w:rsidRPr="0052705C">
        <w:fldChar w:fldCharType="separate"/>
      </w:r>
      <w:r w:rsidR="009254F7" w:rsidRPr="0052705C">
        <w:instrText>OSE</w:instrText>
      </w:r>
      <w:r w:rsidR="009254F7" w:rsidRPr="0052705C">
        <w:fldChar w:fldCharType="end"/>
      </w:r>
      <w:r w:rsidR="009254F7" w:rsidRPr="0052705C">
        <w:instrText xml:space="preserve"> acessado por qualquer usuário. Uma SAL para Estudante pode ser cedida a Usuários Finais Educacionais Qualificados conforme definido no Adendo ao Cliente Educacional Qualificado."</w:instrText>
      </w:r>
      <w:r w:rsidR="009254F7" w:rsidRPr="0052705C">
        <w:fldChar w:fldCharType="separate"/>
      </w:r>
      <w:r w:rsidR="009254F7" w:rsidRPr="0052705C">
        <w:t>SAL</w:t>
      </w:r>
      <w:r w:rsidR="009254F7" w:rsidRPr="0052705C">
        <w:fldChar w:fldCharType="end"/>
      </w:r>
      <w:r w:rsidR="009254F7" w:rsidRPr="0052705C">
        <w:fldChar w:fldCharType="end"/>
      </w:r>
      <w:r w:rsidRPr="0052705C">
        <w:t>s, o Cliente deverá adquirir uma licença do processador Dynamics GP antes de executar a Personalização Hospedada. O Cliente precisa adquirir apenas um</w:t>
      </w:r>
      <w:r w:rsidR="004B704F" w:rsidRPr="0052705C">
        <w:t>a</w:t>
      </w:r>
      <w:r w:rsidRPr="0052705C">
        <w:t xml:space="preserve"> </w: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fldChar w:fldCharType="begin"/>
      </w:r>
      <w:r w:rsidR="0052705C" w:rsidRPr="0052705C">
        <w:instrText>AutoTextList  \s NoStyle \t "</w:instrTex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instrText>Licença</w:instrText>
      </w:r>
      <w:r w:rsidR="0052705C" w:rsidRPr="0052705C">
        <w:fldChar w:fldCharType="end"/>
      </w:r>
      <w:r w:rsidR="0052705C" w:rsidRPr="0052705C">
        <w:instrText xml:space="preserve"> significa o direito de baixar, instalar, acessar e usar um Produto."</w:instrText>
      </w:r>
      <w:r w:rsidR="0052705C" w:rsidRPr="0052705C">
        <w:fldChar w:fldCharType="separate"/>
      </w:r>
      <w:r w:rsidR="0052705C" w:rsidRPr="0052705C">
        <w:t>Licença</w:t>
      </w:r>
      <w:r w:rsidR="0052705C" w:rsidRPr="0052705C">
        <w:fldChar w:fldCharType="end"/>
      </w:r>
      <w:r w:rsidR="0052705C" w:rsidRPr="0052705C">
        <w:fldChar w:fldCharType="end"/>
      </w:r>
      <w:r w:rsidRPr="0052705C">
        <w:t xml:space="preserve"> </w:t>
      </w:r>
      <w:r w:rsidR="00132D07" w:rsidRPr="0052705C">
        <w:t>de processador</w:t>
      </w:r>
      <w:r w:rsidR="00B51AC9" w:rsidRPr="0052705C">
        <w:t xml:space="preserve"> </w:t>
      </w:r>
      <w:r w:rsidRPr="0052705C">
        <w:t xml:space="preserve">por </w:t>
      </w:r>
      <w:r w:rsidR="002A3D0E" w:rsidRPr="0052705C">
        <w:rPr>
          <w:rStyle w:val="ProductList-BodyChar"/>
        </w:rPr>
        <w:fldChar w:fldCharType="begin"/>
      </w:r>
      <w:r w:rsidR="002A3D0E" w:rsidRPr="0052705C">
        <w:rPr>
          <w:rStyle w:val="ProductList-BodyChar"/>
        </w:rPr>
        <w:instrText>AutoTextList  \s NoStyle \t “ERP Solutions means the components of the software that control Customer’s End user’s users and financial reporting units.”</w:instrText>
      </w:r>
      <w:r w:rsidR="002A3D0E" w:rsidRPr="0052705C">
        <w:rPr>
          <w:rStyle w:val="ProductList-BodyChar"/>
        </w:rPr>
        <w:fldChar w:fldCharType="separate"/>
      </w:r>
      <w:r w:rsidR="002A3D0E" w:rsidRPr="0052705C">
        <w:fldChar w:fldCharType="begin"/>
      </w:r>
      <w:r w:rsidR="002A3D0E" w:rsidRPr="0052705C">
        <w:instrText>AutoTextList  \s NoStyle \t “</w:instrText>
      </w:r>
      <w:r w:rsidR="002A3D0E" w:rsidRPr="0052705C">
        <w:fldChar w:fldCharType="begin"/>
      </w:r>
      <w:r w:rsidR="002A3D0E" w:rsidRPr="0052705C">
        <w:instrText>AutoTextList  \s NoStyle \t “ERP Solutions means the components of the software that control Customer’s End user’s users and financial reporting units.”</w:instrText>
      </w:r>
      <w:r w:rsidR="002A3D0E" w:rsidRPr="0052705C">
        <w:fldChar w:fldCharType="separate"/>
      </w:r>
      <w:r w:rsidR="002A3D0E" w:rsidRPr="0052705C">
        <w:instrText>Solução ERP</w:instrText>
      </w:r>
      <w:r w:rsidR="002A3D0E" w:rsidRPr="0052705C">
        <w:fldChar w:fldCharType="end"/>
      </w:r>
      <w:r w:rsidR="002A3D0E" w:rsidRPr="0052705C">
        <w:instrText xml:space="preserve"> significa os componentes do software que controlam os usuários e as unidades de relatório financeiro do Usuário final do Cliente.”</w:instrText>
      </w:r>
      <w:r w:rsidR="002A3D0E" w:rsidRPr="0052705C">
        <w:fldChar w:fldCharType="separate"/>
      </w:r>
      <w:r w:rsidR="002A3D0E" w:rsidRPr="0052705C">
        <w:t>Solução ERP</w:t>
      </w:r>
      <w:r w:rsidR="002A3D0E" w:rsidRPr="0052705C">
        <w:fldChar w:fldCharType="end"/>
      </w:r>
      <w:r w:rsidR="002A3D0E" w:rsidRPr="0052705C">
        <w:fldChar w:fldCharType="end"/>
      </w:r>
      <w:r w:rsidRPr="0052705C">
        <w:t>, independentemente de quantos processadores são usados.</w:t>
      </w:r>
    </w:p>
    <w:p w14:paraId="6A59E90A" w14:textId="77777777" w:rsidR="00FB4DF9" w:rsidRPr="00B3420A" w:rsidRDefault="00FB4DF9" w:rsidP="00FB4DF9">
      <w:pPr>
        <w:pStyle w:val="ProductList-Body"/>
      </w:pPr>
    </w:p>
    <w:p w14:paraId="2C110EB2" w14:textId="28156649" w:rsidR="0095542F" w:rsidRPr="00B3420A" w:rsidRDefault="003A15D7"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Software Cliente Pleno do Microsoft Dynamics GP 2015 R2</w:t>
            </w:r>
            <w:r>
              <w:fldChar w:fldCharType="begin"/>
            </w:r>
            <w:r>
              <w:instrText>XE "Microsoft Dynamics GP 2015 R2"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A03228" w:rsidRDefault="0095542F" w:rsidP="0095542F">
            <w:pPr>
              <w:pStyle w:val="ProductList-TableBody"/>
              <w:rPr>
                <w:rFonts w:asciiTheme="majorHAnsi" w:hAnsiTheme="majorHAnsi"/>
                <w:lang w:val="fr-FR"/>
              </w:rPr>
            </w:pPr>
            <w:r w:rsidRPr="00A03228">
              <w:rPr>
                <w:lang w:val="fr-FR"/>
              </w:rPr>
              <w:t>Microsoft Dynamics GP 2015 R2</w:t>
            </w:r>
            <w:r>
              <w:fldChar w:fldCharType="begin"/>
            </w:r>
            <w:r w:rsidRPr="00A03228">
              <w:rPr>
                <w:lang w:val="fr-FR"/>
              </w:rPr>
              <w:instrText>XE "Microsoft Dynamics GP 2015 R2"</w:instrText>
            </w:r>
            <w:r>
              <w:fldChar w:fldCharType="end"/>
            </w:r>
            <w:r w:rsidRPr="00A03228">
              <w:rPr>
                <w:lang w:val="fr-FR"/>
              </w:rPr>
              <w:t xml:space="preserve"> Web Client</w:t>
            </w:r>
          </w:p>
        </w:tc>
      </w:tr>
    </w:tbl>
    <w:p w14:paraId="318B74B5"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66647EA" w14:textId="4F71C922" w:rsidR="008C3E1F" w:rsidRPr="00B3420A" w:rsidRDefault="008C3E1F" w:rsidP="005D7EF7">
      <w:pPr>
        <w:pStyle w:val="ProductList-Offering2Heading"/>
        <w:outlineLvl w:val="2"/>
      </w:pPr>
      <w:bookmarkStart w:id="58" w:name="_Toc442207106"/>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lastRenderedPageBreak/>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926"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4032"/>
        <w:gridCol w:w="3528"/>
      </w:tblGrid>
      <w:tr w:rsidR="008C3E1F" w14:paraId="0D33A67A" w14:textId="77777777" w:rsidTr="00601A5F">
        <w:tc>
          <w:tcPr>
            <w:tcW w:w="3366"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4032"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528"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601A5F">
        <w:tc>
          <w:tcPr>
            <w:tcW w:w="3366"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4032"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601A5F">
        <w:tc>
          <w:tcPr>
            <w:tcW w:w="3366"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4032"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528"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3A15D7">
        <w:tc>
          <w:tcPr>
            <w:tcW w:w="3366"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4032"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601A5F">
        <w:tc>
          <w:tcPr>
            <w:tcW w:w="3366"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032"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28"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lastRenderedPageBreak/>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692"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Software Cliente Pleno do Microsoft Dynamics SL 2015</w:t>
            </w:r>
            <w:r>
              <w:fldChar w:fldCharType="begin"/>
            </w:r>
            <w:r>
              <w:instrText>XE "Microsoft Dynamics SL 2015"</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A03228" w:rsidRDefault="008C3E1F" w:rsidP="008C3E1F">
            <w:pPr>
              <w:pStyle w:val="ProductList-TableBody"/>
              <w:rPr>
                <w:rFonts w:asciiTheme="majorHAnsi" w:hAnsiTheme="majorHAnsi"/>
                <w:lang w:val="es-AR"/>
              </w:rPr>
            </w:pPr>
            <w:r w:rsidRPr="00A03228">
              <w:rPr>
                <w:lang w:val="es-A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59" w:name="_Sec611"/>
      <w:bookmarkStart w:id="60" w:name="_Toc442207107"/>
      <w:r>
        <w:t>Aplicativos do Office</w:t>
      </w:r>
      <w:bookmarkEnd w:id="59"/>
      <w:bookmarkEnd w:id="60"/>
    </w:p>
    <w:p w14:paraId="781D9BF9" w14:textId="009B4726" w:rsidR="00BB37AA" w:rsidRPr="00B3420A" w:rsidRDefault="00BB37AA" w:rsidP="005D7EF7">
      <w:pPr>
        <w:pStyle w:val="ProductList-Offering2Heading"/>
        <w:outlineLvl w:val="2"/>
      </w:pPr>
      <w:bookmarkStart w:id="61" w:name="_Toc442207108"/>
      <w:r>
        <w:t>Aplicativos Desktop do Office</w:t>
      </w:r>
      <w:bookmarkEnd w:id="61"/>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lastRenderedPageBreak/>
        <w:t>Office Professional Plus 2016</w:t>
      </w:r>
      <w:r>
        <w:fldChar w:fldCharType="begin"/>
      </w:r>
      <w:r>
        <w:instrText>XE "Office Professional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lastRenderedPageBreak/>
        <w:t>Office Multi Language Pack 2013</w:t>
      </w:r>
      <w:r>
        <w:fldChar w:fldCharType="begin"/>
      </w:r>
      <w:r>
        <w:instrText>XE "Office Multi Language Pack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BB37AA" w14:paraId="0E8C0E6A" w14:textId="77777777" w:rsidTr="00601A5F">
        <w:tc>
          <w:tcPr>
            <w:tcW w:w="3078" w:type="dxa"/>
            <w:tcBorders>
              <w:top w:val="single" w:sz="24" w:space="0" w:color="00188F"/>
              <w:bottom w:val="single" w:sz="4" w:space="0" w:color="auto"/>
            </w:tcBorders>
            <w:shd w:val="clear" w:color="auto" w:fill="auto"/>
          </w:tcPr>
          <w:p w14:paraId="4311A735" w14:textId="2AF5E764" w:rsidR="00BB37AA" w:rsidRPr="00AF1904" w:rsidRDefault="00F14C59"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118" w:type="dxa"/>
            <w:tcBorders>
              <w:top w:val="single" w:sz="24" w:space="0" w:color="00188F"/>
              <w:bottom w:val="single" w:sz="4" w:space="0" w:color="auto"/>
            </w:tcBorders>
            <w:shd w:val="clear" w:color="auto" w:fill="auto"/>
          </w:tcPr>
          <w:p w14:paraId="17488229" w14:textId="17B25F18" w:rsidR="00BB37AA"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DesktopApps" w:history="1">
              <w:r w:rsidR="00BB37AA">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53B62A92" w14:textId="4249F7B0" w:rsidR="00BB37AA" w:rsidRPr="00F92613" w:rsidRDefault="00F14C59" w:rsidP="00EF538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BB37AA">
              <w:t>: Pacotes do Office</w:t>
            </w:r>
          </w:p>
        </w:tc>
      </w:tr>
      <w:tr w:rsidR="00BB37AA" w14:paraId="070125E3" w14:textId="77777777" w:rsidTr="00601A5F">
        <w:tc>
          <w:tcPr>
            <w:tcW w:w="3078" w:type="dxa"/>
            <w:tcBorders>
              <w:top w:val="single" w:sz="4" w:space="0" w:color="auto"/>
              <w:bottom w:val="single" w:sz="4" w:space="0" w:color="auto"/>
            </w:tcBorders>
            <w:shd w:val="clear" w:color="auto" w:fill="auto"/>
          </w:tcPr>
          <w:p w14:paraId="2E11B726" w14:textId="361BFD1C" w:rsidR="00BB37AA" w:rsidRPr="00F92613" w:rsidRDefault="00F14C59"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Office 2013</w:t>
            </w:r>
            <w:r w:rsidR="005A24A1">
              <w:fldChar w:fldCharType="begin"/>
            </w:r>
            <w:r w:rsidR="005A24A1">
              <w:instrText>XE "Office 2013"</w:instrText>
            </w:r>
            <w:r w:rsidR="005A24A1">
              <w:fldChar w:fldCharType="end"/>
            </w:r>
          </w:p>
        </w:tc>
        <w:tc>
          <w:tcPr>
            <w:tcW w:w="4118" w:type="dxa"/>
            <w:tcBorders>
              <w:top w:val="single" w:sz="4" w:space="0" w:color="auto"/>
              <w:bottom w:val="single" w:sz="4" w:space="0" w:color="000000" w:themeColor="text1"/>
            </w:tcBorders>
            <w:shd w:val="clear" w:color="auto" w:fill="auto"/>
          </w:tcPr>
          <w:p w14:paraId="78AC00F2" w14:textId="49DF357F"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79AD4370" w14:textId="02317DD7"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BB37AA">
              <w:rPr>
                <w:color w:val="000000" w:themeColor="text1"/>
              </w:rPr>
              <w:t>: Todas as edições</w:t>
            </w:r>
          </w:p>
        </w:tc>
      </w:tr>
      <w:tr w:rsidR="00BB37AA" w14:paraId="3023B190" w14:textId="77777777" w:rsidTr="00601A5F">
        <w:tc>
          <w:tcPr>
            <w:tcW w:w="3078" w:type="dxa"/>
            <w:tcBorders>
              <w:top w:val="single" w:sz="4" w:space="0" w:color="auto"/>
              <w:bottom w:val="single" w:sz="4" w:space="0" w:color="auto"/>
            </w:tcBorders>
            <w:shd w:val="clear" w:color="auto" w:fill="BFBFBF"/>
          </w:tcPr>
          <w:p w14:paraId="5217353A" w14:textId="1FAE8963" w:rsidR="00BB37AA" w:rsidRPr="00BB37AA" w:rsidRDefault="00BB37AA" w:rsidP="006D57BB">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BB37AA">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5F61E203" w14:textId="119D4912"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928752A" w14:textId="261A5D3C" w:rsidR="00BB37AA" w:rsidRPr="00F92613" w:rsidRDefault="00F14C59" w:rsidP="006D57BB">
            <w:pPr>
              <w:pStyle w:val="ProductList-Offering"/>
              <w:tabs>
                <w:tab w:val="clear" w:pos="360"/>
                <w:tab w:val="clear" w:pos="720"/>
                <w:tab w:val="clear" w:pos="1080"/>
              </w:tabs>
              <w:spacing w:before="40" w:after="40"/>
              <w:ind w:left="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BB37AA">
              <w:rPr>
                <w:color w:val="000000" w:themeColor="text1"/>
              </w:rPr>
              <w:t>: Todas as edições</w:t>
            </w:r>
          </w:p>
        </w:tc>
      </w:tr>
      <w:tr w:rsidR="00BB37AA" w14:paraId="6303AF90" w14:textId="77777777" w:rsidTr="00601A5F">
        <w:tc>
          <w:tcPr>
            <w:tcW w:w="3078" w:type="dxa"/>
            <w:tcBorders>
              <w:top w:val="single" w:sz="4" w:space="0" w:color="auto"/>
              <w:bottom w:val="single" w:sz="4" w:space="0" w:color="auto"/>
            </w:tcBorders>
            <w:shd w:val="clear" w:color="auto" w:fill="BFBFBF"/>
          </w:tcPr>
          <w:p w14:paraId="645FAAF7" w14:textId="6A46B008" w:rsidR="00BB37AA" w:rsidRPr="00BB37AA"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452EB4C6" w14:textId="5F366E5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BD9F11D" w14:textId="55252FC2"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1DD1A938" w14:textId="77777777" w:rsidTr="00601A5F">
        <w:tc>
          <w:tcPr>
            <w:tcW w:w="3078" w:type="dxa"/>
            <w:tcBorders>
              <w:top w:val="single" w:sz="4" w:space="0" w:color="auto"/>
            </w:tcBorders>
            <w:shd w:val="clear" w:color="auto" w:fill="auto"/>
          </w:tcPr>
          <w:p w14:paraId="1F7312D6" w14:textId="6F5A904D"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BB37AA">
              <w:t>: Office Web Apps</w:t>
            </w:r>
            <w:r w:rsidR="00BB37AA">
              <w:fldChar w:fldCharType="begin"/>
            </w:r>
            <w:r w:rsidR="00BB37AA">
              <w:instrText>XE "Office Web Apps"</w:instrText>
            </w:r>
            <w:r w:rsidR="00BB37AA">
              <w:fldChar w:fldCharType="end"/>
            </w:r>
            <w:r w:rsidR="00BB37AA">
              <w:t xml:space="preserve"> (somente Pacotes do Office)</w:t>
            </w:r>
          </w:p>
        </w:tc>
        <w:tc>
          <w:tcPr>
            <w:tcW w:w="4118" w:type="dxa"/>
            <w:tcBorders>
              <w:top w:val="single" w:sz="4" w:space="0" w:color="auto"/>
            </w:tcBorders>
            <w:shd w:val="clear" w:color="auto" w:fill="BFBFBF"/>
          </w:tcPr>
          <w:p w14:paraId="1CA66852" w14:textId="3B317E0A" w:rsidR="00BB37AA" w:rsidRPr="00BB37AA"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36FCDDB1" w14:textId="06DF2842"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fldChar w:fldCharType="begin"/>
            </w:r>
            <w:r w:rsidR="00371498" w:rsidRPr="00371498">
              <w:instrText xml:space="preserve">AutoTextList  \s NoStyle \t "Notices: </w:instrText>
            </w:r>
            <w:r w:rsidR="00371498" w:rsidRPr="00AF1904">
              <w:rPr>
                <w:color w:val="0563C1"/>
              </w:rPr>
              <w:instrText xml:space="preserve">Identifies the notices applicable for a Product; refer to the Notices section of the </w:instrText>
            </w:r>
            <w:hyperlink w:anchor="_Sec537">
              <w:r w:rsidR="00371498" w:rsidRPr="00371498">
                <w:rPr>
                  <w:color w:val="0563C1"/>
                </w:rPr>
                <w:instrText>Universal License Terms</w:instrText>
              </w:r>
            </w:hyperlink>
            <w:r w:rsidR="00371498" w:rsidRPr="00AF1904">
              <w:rPr>
                <w:color w:val="0563C1"/>
              </w:rPr>
              <w:instrText xml:space="preserve"> for details."</w:instrText>
            </w:r>
            <w:r w:rsidR="00371498"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00371498" w:rsidRPr="00371498">
              <w:rPr>
                <w:color w:val="0563C1"/>
              </w:rPr>
              <w:fldChar w:fldCharType="end"/>
            </w:r>
            <w:r w:rsidR="00371498" w:rsidRPr="00371498">
              <w:rPr>
                <w:color w:val="0563C1"/>
              </w:rPr>
              <w:fldChar w:fldCharType="end"/>
            </w:r>
            <w:r w:rsidRPr="00371498">
              <w:rPr>
                <w:color w:val="0563C1"/>
              </w:rPr>
              <w:fldChar w:fldCharType="end"/>
            </w:r>
            <w:r>
              <w:t>: Bing Mapas (Excel e Office Professional Plus); H.264/MPEG-4 e/ou VC-1 (Skype for Business); Recursos de Internet</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Professional Plus 2016</w:t>
      </w:r>
      <w:r>
        <w:fldChar w:fldCharType="begin"/>
      </w:r>
      <w:r>
        <w:instrText>XE "Office Professional Plus 2016"</w:instrText>
      </w:r>
      <w:r>
        <w:fldChar w:fldCharType="end"/>
      </w:r>
      <w:r>
        <w:t xml:space="preserve"> e Office Standard 2016</w:t>
      </w:r>
      <w:r>
        <w:fldChar w:fldCharType="begin"/>
      </w:r>
      <w:r>
        <w:instrText>XE "Office Standard 2016"</w:instrText>
      </w:r>
      <w:r>
        <w:fldChar w:fldCharType="end"/>
      </w:r>
    </w:p>
    <w:p w14:paraId="5361F981" w14:textId="2C60EEAB" w:rsidR="00BB37AA" w:rsidRPr="00B3420A" w:rsidRDefault="00BB37AA" w:rsidP="002E5F53">
      <w:pPr>
        <w:pStyle w:val="ProductList-Body"/>
        <w:tabs>
          <w:tab w:val="clear" w:pos="360"/>
          <w:tab w:val="clear" w:pos="720"/>
          <w:tab w:val="clear" w:pos="1080"/>
        </w:tabs>
      </w:pPr>
      <w:r>
        <w:t xml:space="preserve">Produtos componentes no </w:t>
      </w:r>
      <w:r w:rsidRPr="002E5F53">
        <w:rPr>
          <w:color w:val="0563C1"/>
        </w:rPr>
        <w:fldChar w:fldCharType="begin"/>
      </w:r>
      <w:r w:rsidR="000A214F" w:rsidRPr="002E5F53">
        <w:instrText>AutoTextList  \s NoStyle \t "Suite m</w:instrText>
      </w:r>
      <w:r w:rsidR="000A214F" w:rsidRPr="000A214F">
        <w:rPr>
          <w:color w:val="0563C1"/>
        </w:rPr>
        <w:instrText>eans a Product that is comprised of components that are also licensed separately. (Refer Glossary for full definition)"</w:instrText>
      </w:r>
      <w:r w:rsidRPr="002E5F53">
        <w:rPr>
          <w:color w:val="0563C1"/>
        </w:rPr>
        <w:fldChar w:fldCharType="separate"/>
      </w:r>
      <w:r w:rsidR="002E5F53" w:rsidRPr="002E5F53">
        <w:rPr>
          <w:color w:val="0563C1"/>
        </w:rPr>
        <w:fldChar w:fldCharType="begin"/>
      </w:r>
      <w:r w:rsidR="002E5F53" w:rsidRPr="002E5F53">
        <w:rPr>
          <w:color w:val="0563C1"/>
        </w:rPr>
        <w:instrText>AutoTextList  \s NoStyle \t "</w:instrText>
      </w:r>
      <w:r w:rsidR="002E5F53" w:rsidRPr="002E5F53">
        <w:rPr>
          <w:color w:val="0563C1"/>
        </w:rPr>
        <w:fldChar w:fldCharType="begin"/>
      </w:r>
      <w:r w:rsidR="002E5F53" w:rsidRPr="002E5F53">
        <w:rPr>
          <w:color w:val="0563C1"/>
        </w:rPr>
        <w:instrText>AutoTextList  \s NoStyle \t "Suite means a Product that is comprised of components that are also licensed separately. (Refer Glossary for full definition)"</w:instrText>
      </w:r>
      <w:r w:rsidR="002E5F53" w:rsidRPr="002E5F53">
        <w:rPr>
          <w:color w:val="0563C1"/>
        </w:rPr>
        <w:fldChar w:fldCharType="separate"/>
      </w:r>
      <w:r w:rsidR="002E5F53" w:rsidRPr="002E5F53">
        <w:rPr>
          <w:color w:val="0563C1"/>
        </w:rPr>
        <w:instrText>Pacote</w:instrText>
      </w:r>
      <w:r w:rsidR="002E5F53" w:rsidRPr="002E5F53">
        <w:rPr>
          <w:color w:val="0563C1"/>
        </w:rPr>
        <w:fldChar w:fldCharType="end"/>
      </w:r>
      <w:r w:rsidR="002E5F53" w:rsidRPr="002E5F53">
        <w:rPr>
          <w:color w:val="0563C1"/>
        </w:rPr>
        <w:instrText xml:space="preserve"> significa um Produto que abrange os componentes que também são licenciados separadamente. Um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é licenciado sob uma única </w:instrText>
      </w:r>
      <w:r w:rsidR="002E5F53" w:rsidRPr="001803A1">
        <w:rPr>
          <w:color w:val="0563C1"/>
        </w:rPr>
        <w:fldChar w:fldCharType="begin"/>
      </w:r>
      <w:r w:rsidR="002E5F53" w:rsidRPr="001803A1">
        <w:rPr>
          <w:color w:val="0563C1"/>
        </w:rPr>
        <w:instrText>AutoTextList  \s NoStyle \t "License means the right to download, install, access and use a Product."</w:instrText>
      </w:r>
      <w:r w:rsidR="002E5F53" w:rsidRPr="001803A1">
        <w:rPr>
          <w:color w:val="0563C1"/>
        </w:rPr>
        <w:fldChar w:fldCharType="separate"/>
      </w:r>
      <w:r w:rsidR="002E5F53" w:rsidRPr="00BC286D">
        <w:rPr>
          <w:color w:val="0563C1"/>
        </w:rPr>
        <w:fldChar w:fldCharType="begin"/>
      </w:r>
      <w:r w:rsidR="002E5F53" w:rsidRPr="00BC286D">
        <w:rPr>
          <w:color w:val="0563C1"/>
        </w:rPr>
        <w:instrText>AutoTextList  \s NoStyle \t "</w:instrText>
      </w:r>
      <w:r w:rsidR="002E5F53" w:rsidRPr="00BC286D">
        <w:rPr>
          <w:color w:val="0563C1"/>
        </w:rPr>
        <w:fldChar w:fldCharType="begin"/>
      </w:r>
      <w:r w:rsidR="002E5F53" w:rsidRPr="00BC286D">
        <w:rPr>
          <w:color w:val="0563C1"/>
        </w:rPr>
        <w:instrText>AutoTextList  \s NoStyle \t "License means the right to download, install, access and use a Product."</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BC286D">
        <w:rPr>
          <w:color w:val="0563C1"/>
        </w:rPr>
        <w:instrText xml:space="preserve"> significa o direito de baixar, instalar, acessar e usar um Produto."</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1803A1">
        <w:rPr>
          <w:color w:val="0563C1"/>
        </w:rPr>
        <w:fldChar w:fldCharType="end"/>
      </w:r>
      <w:r w:rsidR="002E5F53" w:rsidRPr="002E5F53">
        <w:rPr>
          <w:color w:val="0563C1"/>
        </w:rPr>
        <w:instrText xml:space="preserve"> que é cedida a um único usuário ou dispositivo e permite o uso de todos os seus componentes em um único dispositivo ou por um único usuário a qual ele é cedido. Os componentes do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não podem ser separados e usados em dispositivos separados nem por usuários separados."</w:instrText>
      </w:r>
      <w:r w:rsidR="002E5F53" w:rsidRPr="002E5F53">
        <w:rPr>
          <w:color w:val="0563C1"/>
        </w:rPr>
        <w:fldChar w:fldCharType="separate"/>
      </w:r>
      <w:r w:rsidR="002E5F53" w:rsidRPr="002E5F53">
        <w:rPr>
          <w:color w:val="0563C1"/>
        </w:rPr>
        <w:t>Pacote</w:t>
      </w:r>
      <w:r w:rsidR="002E5F53" w:rsidRPr="002E5F53">
        <w:rPr>
          <w:color w:val="0563C1"/>
        </w:rPr>
        <w:fldChar w:fldCharType="end"/>
      </w:r>
      <w:r w:rsidRPr="002E5F53">
        <w:rPr>
          <w:color w:val="0563C1"/>
        </w:rPr>
        <w:fldChar w:fldCharType="end"/>
      </w:r>
      <w:r>
        <w:t xml:space="preserve"> estão disponíveis separadamente sob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distintas.</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Acesso a Aplicativos de Desktop</w:t>
      </w:r>
    </w:p>
    <w:p w14:paraId="41A66901" w14:textId="4422F5E4" w:rsidR="0088641D" w:rsidRPr="00B3420A" w:rsidRDefault="0088641D" w:rsidP="0088641D">
      <w:pPr>
        <w:pStyle w:val="ProductList-ClauseHeading"/>
        <w:tabs>
          <w:tab w:val="clear" w:pos="360"/>
          <w:tab w:val="clear" w:pos="720"/>
          <w:tab w:val="clear" w:pos="1080"/>
        </w:tabs>
        <w:ind w:left="360"/>
      </w:pPr>
      <w:r>
        <w:rPr>
          <w:color w:val="0072C6"/>
        </w:rPr>
        <w:t>2.1 SALs do Office Professional Plus 2016</w:t>
      </w:r>
      <w:r>
        <w:fldChar w:fldCharType="begin"/>
      </w:r>
      <w:r>
        <w:instrText>XE "Office Professional Plus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2016</w:t>
            </w:r>
            <w:r>
              <w:fldChar w:fldCharType="begin"/>
            </w:r>
            <w:r>
              <w:instrText>XE "Office Professional Plus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10A49199" w:rsidR="0088641D" w:rsidRPr="00B3420A" w:rsidRDefault="0088641D" w:rsidP="0088641D">
      <w:pPr>
        <w:pStyle w:val="ProductList-ClauseHeading"/>
        <w:tabs>
          <w:tab w:val="clear" w:pos="360"/>
          <w:tab w:val="clear" w:pos="720"/>
          <w:tab w:val="clear" w:pos="1080"/>
        </w:tabs>
        <w:ind w:left="360"/>
      </w:pPr>
      <w:r>
        <w:rPr>
          <w:color w:val="0072C6"/>
        </w:rPr>
        <w:t>2.2 SALs do Office Standard 2016</w:t>
      </w:r>
      <w:r>
        <w:fldChar w:fldCharType="begin"/>
      </w:r>
      <w:r>
        <w:instrText>XE "Office Standard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61E0D5EC" w14:textId="233B3C5D" w:rsidR="0088641D" w:rsidRPr="00292A60" w:rsidRDefault="0088641D" w:rsidP="003A15D7">
            <w:pPr>
              <w:pStyle w:val="ProductList-Offering"/>
              <w:tabs>
                <w:tab w:val="clear" w:pos="360"/>
                <w:tab w:val="clear" w:pos="720"/>
                <w:tab w:val="clear" w:pos="1080"/>
              </w:tabs>
              <w:spacing w:before="40" w:after="40"/>
            </w:pPr>
            <w:r>
              <w:t xml:space="preserve">Office </w:t>
            </w:r>
            <w:r w:rsidR="003A15D7">
              <w:t>Standard</w:t>
            </w:r>
            <w:r>
              <w:t xml:space="preserve"> 2016</w:t>
            </w:r>
            <w:r>
              <w:fldChar w:fldCharType="begin"/>
            </w:r>
            <w:r>
              <w:instrText xml:space="preserve">XE "Office </w:instrText>
            </w:r>
            <w:r w:rsidR="003A15D7">
              <w:instrText>Standard</w:instrText>
            </w:r>
            <w:r>
              <w:instrText xml:space="preserve">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7E719AE8" w:rsidR="00137052" w:rsidRPr="00B3420A" w:rsidRDefault="00137052" w:rsidP="00137052">
      <w:pPr>
        <w:pStyle w:val="ProductList-ClauseHeading"/>
        <w:tabs>
          <w:tab w:val="clear" w:pos="360"/>
          <w:tab w:val="clear" w:pos="720"/>
          <w:tab w:val="clear" w:pos="1080"/>
        </w:tabs>
        <w:ind w:left="360"/>
      </w:pPr>
      <w:r>
        <w:rPr>
          <w:color w:val="0072C6"/>
        </w:rPr>
        <w:t>2.3 SALs do Office Multi Language Pack 2013</w:t>
      </w:r>
      <w:r>
        <w:fldChar w:fldCharType="begin"/>
      </w:r>
      <w:r>
        <w:instrText>XE "Office Multi Language Pack 2013"</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do Office Multi Language Pack 2013</w:t>
            </w:r>
            <w:r>
              <w:fldChar w:fldCharType="begin"/>
            </w:r>
            <w:r>
              <w:instrText>XE "Office Multi Language Pack 2013"</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Pacotes do Office</w:t>
      </w:r>
    </w:p>
    <w:p w14:paraId="04A527AD" w14:textId="45931E0F" w:rsidR="00BB37AA" w:rsidRPr="00B3420A" w:rsidRDefault="00BB37AA" w:rsidP="00E71E1E">
      <w:pPr>
        <w:pStyle w:val="ProductList-Body"/>
        <w:tabs>
          <w:tab w:val="clear" w:pos="360"/>
          <w:tab w:val="clear" w:pos="720"/>
          <w:tab w:val="clear" w:pos="1080"/>
        </w:tabs>
      </w:pPr>
      <w:r>
        <w:t xml:space="preserve">As </w:t>
      </w:r>
      <w:r>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do Office incluem o uso do Office Web Apps 2013</w:t>
      </w:r>
      <w:r>
        <w:fldChar w:fldCharType="begin"/>
      </w:r>
      <w:r>
        <w:instrText>XE "Office Web Apps"</w:instrText>
      </w:r>
      <w:r>
        <w:fldChar w:fldCharType="end"/>
      </w:r>
      <w:r>
        <w:t>. Não obstante os termos ao contrário nos termos de licença fornecidos com o software Office Web Apps, cada usuário para o qual o Cliente obtiver a SAL de Usuário do Office 2016 poderá acessar e usar o software Office Web Apps 2013. Os Office Web Apps não estão incluídos nas versões do software anteriores à versão 2013.</w:t>
      </w:r>
    </w:p>
    <w:p w14:paraId="7B878987"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2" w:name="_Toc442207109"/>
      <w:r>
        <w:t>Project</w:t>
      </w:r>
      <w:bookmarkEnd w:id="62"/>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lastRenderedPageBreak/>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3"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609DB4F6" w:rsidR="00B361F2" w:rsidRPr="00B3420A" w:rsidRDefault="00B361F2" w:rsidP="005D7EF7">
      <w:pPr>
        <w:pStyle w:val="ProductList-Offering2Heading"/>
        <w:outlineLvl w:val="2"/>
      </w:pPr>
      <w:bookmarkStart w:id="64" w:name="_Toc442207110"/>
      <w:r>
        <w:t>Visio</w:t>
      </w:r>
      <w:bookmarkEnd w:id="6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lastRenderedPageBreak/>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5" w:name="_Toc442207111"/>
      <w:r>
        <w:lastRenderedPageBreak/>
        <w:t>Servidores do Office</w:t>
      </w:r>
      <w:bookmarkEnd w:id="63"/>
      <w:bookmarkEnd w:id="65"/>
    </w:p>
    <w:p w14:paraId="5346F105" w14:textId="157E1404" w:rsidR="00BB37AA" w:rsidRPr="00B3420A" w:rsidRDefault="00BB37AA" w:rsidP="00474818">
      <w:pPr>
        <w:pStyle w:val="ProductList-Offering2Heading"/>
        <w:outlineLvl w:val="2"/>
      </w:pPr>
      <w:bookmarkStart w:id="66" w:name="_Toc442207112"/>
      <w:r>
        <w:t>Exchange Server</w:t>
      </w:r>
      <w:bookmarkEnd w:id="66"/>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lastRenderedPageBreak/>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 SAL para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lastRenderedPageBreak/>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C3F5008" w14:textId="1146F923" w:rsidR="004C42CE" w:rsidRPr="00292A60" w:rsidRDefault="004C42CE" w:rsidP="003A15D7">
            <w:pPr>
              <w:pStyle w:val="ProductList-Offering"/>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600" w:type="dxa"/>
            <w:tcBorders>
              <w:top w:val="single" w:sz="24" w:space="0" w:color="0072C6"/>
              <w:left w:val="nil"/>
              <w:bottom w:val="nil"/>
              <w:right w:val="single" w:sz="4" w:space="0" w:color="000000" w:themeColor="text1"/>
            </w:tcBorders>
          </w:tcPr>
          <w:p w14:paraId="03EE2571" w14:textId="23E68774"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0FC3B99D" w:rsidR="004C42CE" w:rsidRDefault="004C42CE" w:rsidP="003A15D7">
            <w:pPr>
              <w:pStyle w:val="ProductList-Offering"/>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600" w:type="dxa"/>
            <w:tcBorders>
              <w:top w:val="nil"/>
              <w:left w:val="nil"/>
              <w:bottom w:val="nil"/>
              <w:right w:val="single" w:sz="4" w:space="0" w:color="000000" w:themeColor="text1"/>
            </w:tcBorders>
          </w:tcPr>
          <w:p w14:paraId="7173F521" w14:textId="4E8FF6D7" w:rsidR="004C42CE" w:rsidRPr="00292A60" w:rsidRDefault="0088641D" w:rsidP="003A15D7">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60B31247" w:rsidR="0088641D" w:rsidRDefault="0088641D" w:rsidP="003A15D7">
            <w:pPr>
              <w:pStyle w:val="ProductList-Offering"/>
              <w:tabs>
                <w:tab w:val="clear" w:pos="360"/>
                <w:tab w:val="clear" w:pos="720"/>
                <w:tab w:val="clear" w:pos="1080"/>
                <w:tab w:val="left" w:pos="956"/>
              </w:tabs>
              <w:spacing w:before="40" w:after="40"/>
            </w:pPr>
            <w:r>
              <w:t>SAL do Exchange Server 2016 Hosted Exchange Standard Plus (usuário)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600"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Padrão do Exchange Server 2016</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Padrão do Exchange Server 2016</w:t>
            </w:r>
            <w:r>
              <w:fldChar w:fldCharType="begin"/>
            </w:r>
            <w:r>
              <w:instrText>XE "Exchange Server 2016 Standard"</w:instrText>
            </w:r>
            <w:r>
              <w:fldChar w:fldCharType="end"/>
            </w:r>
            <w:r>
              <w:t xml:space="preserve"> e CAL Empresarial do Exchange Server 2016</w:t>
            </w:r>
            <w:r>
              <w:fldChar w:fldCharType="begin"/>
            </w:r>
            <w:r>
              <w:instrText>XE "Exchange Server 2016 Enterprise"</w:instrText>
            </w:r>
            <w:r>
              <w:fldChar w:fldCharType="end"/>
            </w:r>
            <w:r>
              <w:t xml:space="preserve"> </w:t>
            </w:r>
            <w:r>
              <w:fldChar w:fldCharType="begin"/>
            </w:r>
            <w:r>
              <w:instrText>XE "CAL Empresarial"</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Pacote de CALs Principais</w:t>
            </w:r>
            <w:r>
              <w:fldChar w:fldCharType="begin"/>
            </w:r>
            <w:r>
              <w:instrText>XE "CAL Principal"</w:instrText>
            </w:r>
            <w:r>
              <w:fldChar w:fldCharType="end"/>
            </w:r>
            <w:r>
              <w:t xml:space="preserve"> e CAL do Exchange Server 2016 Enterprise</w:t>
            </w:r>
            <w:r>
              <w:fldChar w:fldCharType="begin"/>
            </w:r>
            <w:r>
              <w:instrText>XE "Exchange Server 2016 Enterprise"</w:instrText>
            </w:r>
            <w:r>
              <w:fldChar w:fldCharType="end"/>
            </w:r>
            <w:r>
              <w:fldChar w:fldCharType="begin"/>
            </w:r>
            <w:r>
              <w:instrText>XE "CAL Empresarial"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67" w:name="_Toc442207113"/>
      <w:r>
        <w:t>Project Server</w:t>
      </w:r>
      <w:bookmarkEnd w:id="67"/>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985960" w14:paraId="06D8694E" w14:textId="77777777" w:rsidTr="00A30151">
        <w:tc>
          <w:tcPr>
            <w:tcW w:w="2898" w:type="dxa"/>
            <w:tcBorders>
              <w:top w:val="single" w:sz="24" w:space="0" w:color="00188F"/>
              <w:bottom w:val="single" w:sz="4" w:space="0" w:color="auto"/>
            </w:tcBorders>
            <w:shd w:val="clear" w:color="auto" w:fill="auto"/>
          </w:tcPr>
          <w:p w14:paraId="27F62E0D" w14:textId="38E9278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4298"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A30151">
        <w:tc>
          <w:tcPr>
            <w:tcW w:w="2898" w:type="dxa"/>
            <w:tcBorders>
              <w:top w:val="single" w:sz="4" w:space="0" w:color="auto"/>
              <w:bottom w:val="single" w:sz="4" w:space="0" w:color="auto"/>
            </w:tcBorders>
            <w:shd w:val="clear" w:color="auto" w:fill="auto"/>
          </w:tcPr>
          <w:p w14:paraId="374C995F" w14:textId="49FB7D9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Project Server 2010</w:t>
            </w:r>
            <w:r>
              <w:fldChar w:fldCharType="begin"/>
            </w:r>
            <w:r>
              <w:instrText>XE "Project Server 2010"</w:instrText>
            </w:r>
            <w:r>
              <w:fldChar w:fldCharType="end"/>
            </w:r>
          </w:p>
        </w:tc>
        <w:tc>
          <w:tcPr>
            <w:tcW w:w="4298"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A30151">
        <w:tc>
          <w:tcPr>
            <w:tcW w:w="2898"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4298"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B5586">
        <w:tc>
          <w:tcPr>
            <w:tcW w:w="2898"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4298"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B5586">
        <w:tc>
          <w:tcPr>
            <w:tcW w:w="2898"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599"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8" w:name="_Toc442207114"/>
      <w:r>
        <w:t>SharePoint Server</w:t>
      </w:r>
      <w:bookmarkEnd w:id="68"/>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lastRenderedPageBreak/>
        <w:t>SharePoint Server 2013 Standard</w:t>
      </w:r>
      <w:r>
        <w:fldChar w:fldCharType="begin"/>
      </w:r>
      <w:r>
        <w:instrText>XE "SharePoint Server 2013 Standard"</w:instrText>
      </w:r>
      <w:r>
        <w:fldChar w:fldCharType="end"/>
      </w:r>
      <w:r>
        <w:t xml:space="preserve"> (SAL e SAL para SA)</w:t>
      </w:r>
    </w:p>
    <w:p w14:paraId="44A8FCE0" w14:textId="09E1E3CD" w:rsidR="007847D3" w:rsidRPr="00B3420A" w:rsidRDefault="007847D3" w:rsidP="00ED3A6B">
      <w:pPr>
        <w:pStyle w:val="ProductList-Body"/>
      </w:pPr>
      <w:r>
        <w:t>SharePoint Server 2013 Enterprise (SAL e SAL para SA)</w:t>
      </w:r>
    </w:p>
    <w:p w14:paraId="176CE402" w14:textId="42F339C2" w:rsidR="00402F40" w:rsidRPr="00B3420A" w:rsidRDefault="00402F40" w:rsidP="00402F40">
      <w:pPr>
        <w:pStyle w:val="ProductList-Body"/>
      </w:pPr>
      <w:r>
        <w:rPr>
          <w:szCs w:val="18"/>
        </w:rPr>
        <w:lastRenderedPageBreak/>
        <w:t>SharePoint 2013 Hosting</w:t>
      </w:r>
      <w:r>
        <w:fldChar w:fldCharType="begin"/>
      </w:r>
      <w:r>
        <w:instrText>XE "SharePoint 2013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1B69662"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840670D"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8B5586"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690" w:type="dxa"/>
            <w:tcBorders>
              <w:top w:val="single" w:sz="24" w:space="0" w:color="0072C6"/>
              <w:bottom w:val="nil"/>
              <w:right w:val="nil"/>
            </w:tcBorders>
          </w:tcPr>
          <w:p w14:paraId="7C4393CA" w14:textId="6D8C9C1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690" w:type="dxa"/>
            <w:tcBorders>
              <w:top w:val="single" w:sz="24" w:space="0" w:color="0072C6"/>
              <w:left w:val="nil"/>
              <w:bottom w:val="nil"/>
              <w:right w:val="single" w:sz="4" w:space="0" w:color="000000" w:themeColor="text1"/>
            </w:tcBorders>
          </w:tcPr>
          <w:p w14:paraId="4789B80D" w14:textId="76A87810"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2013 Enterprise (usuário)</w:t>
            </w:r>
          </w:p>
        </w:tc>
      </w:tr>
      <w:tr w:rsidR="008B5586" w:rsidRPr="00292A60" w14:paraId="5BA0E08E" w14:textId="77777777" w:rsidTr="00DC5948">
        <w:tc>
          <w:tcPr>
            <w:tcW w:w="3240"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4B3D560F"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AS (usuário)</w:t>
            </w:r>
          </w:p>
        </w:tc>
        <w:tc>
          <w:tcPr>
            <w:tcW w:w="3690" w:type="dxa"/>
            <w:tcBorders>
              <w:top w:val="nil"/>
              <w:left w:val="nil"/>
              <w:bottom w:val="nil"/>
              <w:right w:val="single" w:sz="4" w:space="0" w:color="000000" w:themeColor="text1"/>
            </w:tcBorders>
          </w:tcPr>
          <w:p w14:paraId="500B469D" w14:textId="34D08DF5" w:rsidR="008B5586" w:rsidRPr="00292A60"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do SharePoint Server 2013 Enterprise (usuário)</w:t>
            </w:r>
          </w:p>
        </w:tc>
      </w:tr>
      <w:tr w:rsidR="008B5586" w:rsidRPr="00292A60" w14:paraId="0A1FDEA9" w14:textId="77777777" w:rsidTr="005D7EF7">
        <w:tc>
          <w:tcPr>
            <w:tcW w:w="3240"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AAE11E7"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do SharePoint Server 2013 Standard</w:t>
            </w:r>
            <w:r w:rsidRPr="00534C1E">
              <w:rPr>
                <w:rFonts w:ascii="Calibri Light" w:hAnsi="Calibri Light"/>
              </w:rPr>
              <w:fldChar w:fldCharType="begin"/>
            </w:r>
            <w:r w:rsidRPr="00534C1E">
              <w:rPr>
                <w:rFonts w:ascii="Calibri Light" w:hAnsi="Calibri Light"/>
              </w:rPr>
              <w:instrText>xe "SharePoint Server 2013 Standard"</w:instrText>
            </w:r>
            <w:r w:rsidRPr="00534C1E">
              <w:rPr>
                <w:rFonts w:ascii="Calibri Light" w:hAnsi="Calibri Light"/>
              </w:rPr>
              <w:fldChar w:fldCharType="end"/>
            </w:r>
            <w:r w:rsidRPr="00534C1E">
              <w:rPr>
                <w:rFonts w:ascii="Calibri Light" w:hAnsi="Calibri Light"/>
              </w:rPr>
              <w:t xml:space="preserve"> (usuário) e SAL do SharePoint Server 2013 Enterprise para SA (usuário) </w:t>
            </w:r>
          </w:p>
        </w:tc>
        <w:tc>
          <w:tcPr>
            <w:tcW w:w="3690" w:type="dxa"/>
            <w:tcBorders>
              <w:top w:val="nil"/>
              <w:left w:val="nil"/>
              <w:bottom w:val="nil"/>
              <w:right w:val="single" w:sz="4" w:space="0" w:color="000000" w:themeColor="text1"/>
            </w:tcBorders>
          </w:tcPr>
          <w:p w14:paraId="4EEA35D4" w14:textId="12C7C20A"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(usuário) e SAL do SharePoint Server 2013 Enterprise para SA (usuário)</w:t>
            </w:r>
          </w:p>
        </w:tc>
      </w:tr>
      <w:tr w:rsidR="008B5586" w:rsidRPr="00292A60" w14:paraId="13CB5CD1" w14:textId="77777777" w:rsidTr="00DC5948">
        <w:tc>
          <w:tcPr>
            <w:tcW w:w="3240"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5E4E56C"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SAL Padrão do SharePoint Server 2013 para SA (usuário) e SAL Empresarial do SharePoint Server 2013 para SA (usuário)</w:t>
            </w:r>
          </w:p>
        </w:tc>
        <w:tc>
          <w:tcPr>
            <w:tcW w:w="3690" w:type="dxa"/>
            <w:tcBorders>
              <w:top w:val="nil"/>
              <w:left w:val="nil"/>
              <w:bottom w:val="single" w:sz="4" w:space="0" w:color="auto"/>
              <w:right w:val="single" w:sz="4" w:space="0" w:color="000000" w:themeColor="text1"/>
            </w:tcBorders>
          </w:tcPr>
          <w:p w14:paraId="7094B407" w14:textId="380EF260" w:rsidR="008B5586" w:rsidRDefault="008B5586" w:rsidP="008B5586">
            <w:pPr>
              <w:pStyle w:val="ProductList-Offering"/>
              <w:tabs>
                <w:tab w:val="clear" w:pos="360"/>
                <w:tab w:val="clear" w:pos="720"/>
                <w:tab w:val="clear" w:pos="1080"/>
              </w:tabs>
              <w:spacing w:before="40" w:after="40"/>
            </w:pPr>
            <w:r w:rsidRPr="00534C1E">
              <w:rPr>
                <w:rFonts w:ascii="Calibri Light" w:hAnsi="Calibri Light"/>
                <w:lang w:val="es-ES"/>
              </w:rPr>
              <w:t>SAL do Pacote de Produtividade</w:t>
            </w:r>
            <w:r w:rsidRPr="00534C1E">
              <w:rPr>
                <w:rFonts w:ascii="Calibri Light" w:hAnsi="Calibri Light"/>
              </w:rPr>
              <w:fldChar w:fldCharType="begin"/>
            </w:r>
            <w:r w:rsidRPr="00534C1E">
              <w:rPr>
                <w:rFonts w:ascii="Calibri Light" w:hAnsi="Calibri Light"/>
                <w:lang w:val="es-ES"/>
              </w:rPr>
              <w:instrText>xe "Productivity Suite"</w:instrText>
            </w:r>
            <w:r w:rsidRPr="00534C1E">
              <w:rPr>
                <w:rFonts w:ascii="Calibri Light" w:hAnsi="Calibri Light"/>
              </w:rPr>
              <w:fldChar w:fldCharType="end"/>
            </w:r>
            <w:r w:rsidRPr="00534C1E">
              <w:rPr>
                <w:rFonts w:ascii="Calibri Light" w:hAnsi="Calibri Light"/>
                <w:lang w:val="es-ES"/>
              </w:rPr>
              <w:t xml:space="preserve"> para SA (usuário) e SAL Empresarial do SharePoint Server 2013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790" w:type="dxa"/>
        <w:tblLook w:val="04A0" w:firstRow="1" w:lastRow="0" w:firstColumn="1" w:lastColumn="0" w:noHBand="0" w:noVBand="1"/>
      </w:tblPr>
      <w:tblGrid>
        <w:gridCol w:w="5188"/>
        <w:gridCol w:w="5602"/>
      </w:tblGrid>
      <w:tr w:rsidR="00985960" w14:paraId="60B8D83F" w14:textId="77777777" w:rsidTr="00A30151">
        <w:trPr>
          <w:cnfStyle w:val="100000000000" w:firstRow="1" w:lastRow="0" w:firstColumn="0" w:lastColumn="0" w:oddVBand="0" w:evenVBand="0" w:oddHBand="0" w:evenHBand="0" w:firstRowFirstColumn="0" w:firstRowLastColumn="0" w:lastRowFirstColumn="0" w:lastRowLastColumn="0"/>
        </w:trPr>
        <w:tc>
          <w:tcPr>
            <w:tcW w:w="5188"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602"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14:paraId="6B6141A9" w14:textId="77777777" w:rsidTr="00A30151">
        <w:tc>
          <w:tcPr>
            <w:tcW w:w="5188"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do SharePoint Server 2013 Standard</w:t>
            </w:r>
            <w:r>
              <w:fldChar w:fldCharType="begin"/>
            </w:r>
            <w:r>
              <w:instrText>XE "SharePoint Server 2013 Standard"</w:instrText>
            </w:r>
            <w:r>
              <w:fldChar w:fldCharType="end"/>
            </w:r>
          </w:p>
        </w:tc>
      </w:tr>
      <w:tr w:rsidR="00985960" w14:paraId="3543867C" w14:textId="77777777" w:rsidTr="00A30151">
        <w:tc>
          <w:tcPr>
            <w:tcW w:w="5188"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do SharePoint Server 2013 Standard</w:t>
            </w:r>
            <w:r>
              <w:fldChar w:fldCharType="begin"/>
            </w:r>
            <w:r>
              <w:instrText>XE "SharePoint Server 2013 Standard"</w:instrText>
            </w:r>
            <w:r>
              <w:fldChar w:fldCharType="end"/>
            </w:r>
          </w:p>
        </w:tc>
        <w:tc>
          <w:tcPr>
            <w:tcW w:w="5602"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A30151">
        <w:tc>
          <w:tcPr>
            <w:tcW w:w="5188"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A30151">
        <w:tc>
          <w:tcPr>
            <w:tcW w:w="5188"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do SharePoint Server 2013 Standard</w:t>
            </w:r>
            <w:r>
              <w:fldChar w:fldCharType="begin"/>
            </w:r>
            <w:r>
              <w:instrText>XE "SharePoint Server 2013 Standard"</w:instrText>
            </w:r>
            <w:r>
              <w:fldChar w:fldCharType="end"/>
            </w:r>
            <w:r>
              <w:t xml:space="preserve"> e CAL do SharePoint Server 2013 Enterprise</w:t>
            </w:r>
            <w:r>
              <w:fldChar w:fldCharType="begin"/>
            </w:r>
            <w:r>
              <w:instrText>XE "CAL Empresarial"</w:instrText>
            </w:r>
            <w:r>
              <w:fldChar w:fldCharType="end"/>
            </w:r>
          </w:p>
        </w:tc>
      </w:tr>
      <w:tr w:rsidR="00985960" w14:paraId="2E85242D" w14:textId="77777777" w:rsidTr="00A30151">
        <w:tc>
          <w:tcPr>
            <w:tcW w:w="5188"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Empresarial do SharePoint Server</w:t>
            </w:r>
          </w:p>
        </w:tc>
        <w:tc>
          <w:tcPr>
            <w:tcW w:w="5602"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Pacote de CALs Principais</w:t>
            </w:r>
            <w:r>
              <w:fldChar w:fldCharType="begin"/>
            </w:r>
            <w:r>
              <w:instrText>XE "CAL Principal"</w:instrText>
            </w:r>
            <w:r>
              <w:fldChar w:fldCharType="end"/>
            </w:r>
            <w:r>
              <w:t xml:space="preserve"> e CAL do SharePoint Server 2013 Enterprise</w:t>
            </w:r>
            <w:r>
              <w:fldChar w:fldCharType="begin"/>
            </w:r>
            <w:r>
              <w:instrText>XE "CAL Empresarial"</w:instrText>
            </w:r>
            <w:r>
              <w:fldChar w:fldCharType="end"/>
            </w:r>
          </w:p>
        </w:tc>
      </w:tr>
      <w:tr w:rsidR="00985960" w14:paraId="1E869F7B" w14:textId="77777777" w:rsidTr="00A30151">
        <w:tc>
          <w:tcPr>
            <w:tcW w:w="5188"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9C19E8" w:rsidRDefault="008B5586" w:rsidP="008B5586">
      <w:pPr>
        <w:pStyle w:val="ProductList-ClauseHeading"/>
        <w:tabs>
          <w:tab w:val="clear" w:pos="360"/>
          <w:tab w:val="clear" w:pos="720"/>
          <w:tab w:val="clear" w:pos="1080"/>
        </w:tabs>
        <w:rPr>
          <w:lang w:val="es-ES"/>
        </w:rPr>
      </w:pPr>
      <w:r w:rsidRPr="009C19E8">
        <w:rPr>
          <w:lang w:val="es-ES"/>
        </w:rPr>
        <w:t xml:space="preserve">4. </w:t>
      </w:r>
      <w:r w:rsidRPr="005B3D83">
        <w:rPr>
          <w:lang w:val="es-ES"/>
        </w:rPr>
        <w:t>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8B5586">
      <w:pPr>
        <w:pStyle w:val="ProductList-SubClauseHeading"/>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C14682">
        <w:rPr>
          <w:color w:val="0563C1"/>
          <w:lang w:val="es-ES"/>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B7409E">
        <w:rPr>
          <w:rFonts w:ascii="Calibri" w:hAnsi="Calibri"/>
          <w:lang w:val="es-ES"/>
        </w:rPr>
        <w:t>Para executar</w:t>
      </w:r>
      <w:r w:rsidRPr="00E75424">
        <w:rPr>
          <w:rFonts w:ascii="Calibri" w:hAnsi="Calibri"/>
          <w:color w:val="008000"/>
          <w:lang w:val="es-ES"/>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E75424">
        <w:rPr>
          <w:rFonts w:ascii="Calibri" w:hAnsi="Calibri"/>
          <w:color w:val="0563C1"/>
          <w:lang w:val="es-ES"/>
        </w:rPr>
        <w:t>s</w:t>
      </w:r>
      <w:r w:rsidRPr="00E75424">
        <w:rPr>
          <w:rFonts w:ascii="Calibri" w:hAnsi="Calibri"/>
          <w:color w:val="008000"/>
          <w:lang w:val="es-ES"/>
        </w:rPr>
        <w:t xml:space="preserve"> </w:t>
      </w:r>
      <w:r w:rsidRPr="00B7409E">
        <w:rPr>
          <w:rFonts w:ascii="Calibri" w:hAnsi="Calibri"/>
          <w:lang w:val="es-ES"/>
        </w:rPr>
        <w:t>do software para servidores em</w:t>
      </w:r>
      <w:r w:rsidRPr="00E75424">
        <w:rPr>
          <w:rFonts w:ascii="Calibri" w:hAnsi="Calibri"/>
          <w:color w:val="008000"/>
          <w:lang w:val="es-ES"/>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E75424">
        <w:rPr>
          <w:rFonts w:ascii="Calibri" w:hAnsi="Calibri"/>
          <w:color w:val="0563C1"/>
          <w:lang w:val="es-ES"/>
        </w:rPr>
        <w:instrText>AutoTextList  \s NoStyle \t "</w:instrText>
      </w:r>
      <w:r w:rsidRPr="00C96942">
        <w:rPr>
          <w:rFonts w:ascii="Calibri" w:hAnsi="Calibri"/>
          <w:color w:val="0563C1"/>
          <w:lang w:val="es-ES"/>
        </w:rPr>
        <w:instrText>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A10DDB8"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b.</w:t>
      </w:r>
      <w:r w:rsidRPr="00375AF5">
        <w:rPr>
          <w:rFonts w:ascii="Calibri" w:hAnsi="Calibri"/>
        </w:rPr>
        <w:tab/>
        <w:t xml:space="preserve">uma licença se o número de processadores lógicos usados não for um número inteiro múltiplo de X </w:t>
      </w:r>
    </w:p>
    <w:p w14:paraId="25B03E6E" w14:textId="64169550" w:rsidR="008B5586" w:rsidRDefault="008B5586" w:rsidP="008B5586">
      <w:pPr>
        <w:pStyle w:val="ProductList-Body"/>
        <w:tabs>
          <w:tab w:val="clear" w:pos="360"/>
          <w:tab w:val="clear" w:pos="720"/>
          <w:tab w:val="clear" w:pos="1080"/>
        </w:tabs>
      </w:pPr>
      <w:r w:rsidRPr="00375AF5">
        <w:rPr>
          <w:rFonts w:ascii="Calibri" w:hAnsi="Calibri"/>
        </w:rPr>
        <w:t>“X”,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69" w:name="_Toc442207115"/>
      <w:bookmarkStart w:id="70" w:name="SkypeforBusinessServer"/>
      <w:r>
        <w:t>Skype for Business Server</w:t>
      </w:r>
      <w:bookmarkEnd w:id="69"/>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0"/>
    <w:p w14:paraId="00E453B2" w14:textId="77219374" w:rsidR="00985960" w:rsidRPr="00B3420A" w:rsidRDefault="00985960" w:rsidP="00ED3A6B">
      <w:pPr>
        <w:pStyle w:val="ProductList-Body"/>
      </w:pPr>
      <w:r>
        <w:lastRenderedPageBreak/>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B3420A" w:rsidRDefault="00985960" w:rsidP="00ED3A6B">
      <w:pPr>
        <w:pStyle w:val="ProductList-Body"/>
      </w:pPr>
      <w:r>
        <w:lastRenderedPageBreak/>
        <w:t>Skype for Business Server 2015 Plus</w:t>
      </w:r>
      <w:r>
        <w:fldChar w:fldCharType="begin"/>
      </w:r>
      <w:r>
        <w:instrText>XE "Skype for Business Server 2015 Plus"</w:instrText>
      </w:r>
      <w:r>
        <w:fldChar w:fldCharType="end"/>
      </w:r>
      <w:r>
        <w:t xml:space="preserve"> (SAL)</w:t>
      </w:r>
    </w:p>
    <w:p w14:paraId="4BD48B21" w14:textId="2E0E88D4" w:rsidR="00985960" w:rsidRPr="00B3420A" w:rsidRDefault="00985960" w:rsidP="00ED3A6B">
      <w:pPr>
        <w:pStyle w:val="ProductList-Body"/>
      </w:pPr>
      <w:r>
        <w:t>Skype for Business 2015 Enterprise Plus</w:t>
      </w:r>
      <w:r>
        <w:fldChar w:fldCharType="begin"/>
      </w:r>
      <w:r>
        <w:instrText>XE "Skype for Business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985960" w14:paraId="573819BB" w14:textId="77777777" w:rsidTr="00A30151">
        <w:tc>
          <w:tcPr>
            <w:tcW w:w="3348"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848"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A30151">
        <w:tc>
          <w:tcPr>
            <w:tcW w:w="3348"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lastRenderedPageBreak/>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848"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A30151">
        <w:tc>
          <w:tcPr>
            <w:tcW w:w="3348"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848"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A30151">
        <w:tc>
          <w:tcPr>
            <w:tcW w:w="3348"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848"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A30151">
        <w:tc>
          <w:tcPr>
            <w:tcW w:w="3348"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848"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790" w:type="dxa"/>
        <w:tblLook w:val="04A0" w:firstRow="1" w:lastRow="0" w:firstColumn="1" w:lastColumn="0" w:noHBand="0" w:noVBand="1"/>
      </w:tblPr>
      <w:tblGrid>
        <w:gridCol w:w="5347"/>
        <w:gridCol w:w="5443"/>
      </w:tblGrid>
      <w:tr w:rsidR="00F05203" w14:paraId="50ADB8F2" w14:textId="77777777" w:rsidTr="00583D29">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583D29">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583D29">
            <w:pPr>
              <w:pStyle w:val="ProductList-TableBody"/>
            </w:pPr>
            <w:r>
              <w:rPr>
                <w:color w:val="FFFFFF"/>
              </w:rPr>
              <w:t>CALs Qualificadas</w:t>
            </w:r>
          </w:p>
        </w:tc>
      </w:tr>
      <w:tr w:rsidR="00F05203" w14:paraId="04C0F2C2" w14:textId="77777777" w:rsidTr="00583D29">
        <w:tc>
          <w:tcPr>
            <w:tcW w:w="5347" w:type="dxa"/>
            <w:tcBorders>
              <w:top w:val="single" w:sz="4" w:space="0" w:color="000000"/>
              <w:left w:val="single" w:sz="4" w:space="0" w:color="000000"/>
              <w:bottom w:val="nil"/>
              <w:right w:val="single" w:sz="4" w:space="0" w:color="000000"/>
            </w:tcBorders>
          </w:tcPr>
          <w:p w14:paraId="339CFB00"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583D29">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583D29">
        <w:tc>
          <w:tcPr>
            <w:tcW w:w="5347" w:type="dxa"/>
            <w:tcBorders>
              <w:top w:val="nil"/>
              <w:left w:val="single" w:sz="4" w:space="0" w:color="000000"/>
              <w:bottom w:val="nil"/>
              <w:right w:val="single" w:sz="4" w:space="0" w:color="000000"/>
            </w:tcBorders>
          </w:tcPr>
          <w:p w14:paraId="792DBE8F" w14:textId="77777777" w:rsidR="00F05203" w:rsidRDefault="00F05203" w:rsidP="00583D29">
            <w:pPr>
              <w:pStyle w:val="ProductList-TableBody"/>
            </w:pPr>
            <w:r>
              <w:t>SAL Padrão do Skype for Business Server</w:t>
            </w:r>
          </w:p>
        </w:tc>
        <w:tc>
          <w:tcPr>
            <w:tcW w:w="5443"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583D29">
            <w:pPr>
              <w:pStyle w:val="ProductList-TableBody"/>
            </w:pPr>
            <w:r>
              <w:t>Pacote de CALs Principais</w:t>
            </w:r>
            <w:r>
              <w:fldChar w:fldCharType="begin"/>
            </w:r>
            <w:r>
              <w:instrText>XE "CAL Empresarial"</w:instrText>
            </w:r>
            <w:r>
              <w:fldChar w:fldCharType="end"/>
            </w:r>
          </w:p>
        </w:tc>
      </w:tr>
      <w:tr w:rsidR="00F05203" w14:paraId="3D2EBABF" w14:textId="77777777" w:rsidTr="00583D29">
        <w:tc>
          <w:tcPr>
            <w:tcW w:w="5347" w:type="dxa"/>
            <w:tcBorders>
              <w:top w:val="nil"/>
              <w:left w:val="single" w:sz="4" w:space="0" w:color="000000"/>
              <w:bottom w:val="nil"/>
              <w:right w:val="single" w:sz="4" w:space="0" w:color="000000"/>
            </w:tcBorders>
          </w:tcPr>
          <w:p w14:paraId="5EC842D9"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583D29">
            <w:pPr>
              <w:pStyle w:val="ProductList-TableBody"/>
            </w:pPr>
            <w:r>
              <w:t>Pacote de CALs Empresariais</w:t>
            </w:r>
            <w:r>
              <w:fldChar w:fldCharType="begin"/>
            </w:r>
            <w:r>
              <w:instrText>XE "CAL Empresarial"</w:instrText>
            </w:r>
            <w:r>
              <w:fldChar w:fldCharType="end"/>
            </w:r>
          </w:p>
        </w:tc>
      </w:tr>
      <w:tr w:rsidR="00F05203" w14:paraId="3A4E5A84" w14:textId="77777777" w:rsidTr="00583D29">
        <w:tc>
          <w:tcPr>
            <w:tcW w:w="5347" w:type="dxa"/>
            <w:tcBorders>
              <w:top w:val="single" w:sz="4" w:space="0" w:color="000000"/>
              <w:left w:val="single" w:sz="4" w:space="0" w:color="000000"/>
              <w:bottom w:val="nil"/>
              <w:right w:val="single" w:sz="4" w:space="0" w:color="000000"/>
            </w:tcBorders>
          </w:tcPr>
          <w:p w14:paraId="44BEFCC4"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583D29">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583D29">
        <w:tc>
          <w:tcPr>
            <w:tcW w:w="5347" w:type="dxa"/>
            <w:tcBorders>
              <w:top w:val="nil"/>
              <w:left w:val="single" w:sz="4" w:space="0" w:color="000000"/>
              <w:bottom w:val="nil"/>
              <w:right w:val="single" w:sz="4" w:space="0" w:color="000000"/>
            </w:tcBorders>
          </w:tcPr>
          <w:p w14:paraId="6AF34C99" w14:textId="77777777" w:rsidR="00F05203" w:rsidRDefault="00F05203" w:rsidP="00583D29">
            <w:pPr>
              <w:pStyle w:val="ProductList-TableBody"/>
            </w:pPr>
            <w:r>
              <w:t>SAL Empresarial do Skype For Business Server</w:t>
            </w:r>
          </w:p>
        </w:tc>
        <w:tc>
          <w:tcPr>
            <w:tcW w:w="5443" w:type="dxa"/>
            <w:tcBorders>
              <w:top w:val="single" w:sz="4" w:space="0" w:color="000000"/>
              <w:left w:val="single" w:sz="4" w:space="0" w:color="000000"/>
              <w:bottom w:val="single" w:sz="4" w:space="0" w:color="000000"/>
              <w:right w:val="single" w:sz="4" w:space="0" w:color="000000"/>
            </w:tcBorders>
          </w:tcPr>
          <w:p w14:paraId="12CE70D6" w14:textId="77777777" w:rsidR="00F05203" w:rsidRDefault="00F05203" w:rsidP="00583D29">
            <w:pPr>
              <w:pStyle w:val="ProductList-TableBody"/>
            </w:pPr>
            <w:r>
              <w:t>Pacote de CALs Principais</w:t>
            </w:r>
            <w:r>
              <w:fldChar w:fldCharType="begin"/>
            </w:r>
            <w:r>
              <w:instrText>XE "CAL Principal"</w:instrText>
            </w:r>
            <w:r>
              <w:fldChar w:fldCharType="end"/>
            </w:r>
            <w:r>
              <w:t xml:space="preserve"> e CAL Empresarial do Skype For Business Server</w:t>
            </w:r>
            <w:r>
              <w:fldChar w:fldCharType="begin"/>
            </w:r>
            <w:r>
              <w:instrText>XE "CAL Empresarial"</w:instrText>
            </w:r>
            <w:r>
              <w:fldChar w:fldCharType="end"/>
            </w:r>
          </w:p>
        </w:tc>
      </w:tr>
      <w:tr w:rsidR="00F05203" w14:paraId="71632553" w14:textId="77777777" w:rsidTr="00583D29">
        <w:tc>
          <w:tcPr>
            <w:tcW w:w="5347" w:type="dxa"/>
            <w:tcBorders>
              <w:top w:val="nil"/>
              <w:left w:val="single" w:sz="4" w:space="0" w:color="000000"/>
              <w:bottom w:val="nil"/>
              <w:right w:val="single" w:sz="4" w:space="0" w:color="000000"/>
            </w:tcBorders>
          </w:tcPr>
          <w:p w14:paraId="5E1D22D7"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583D29">
            <w:pPr>
              <w:pStyle w:val="ProductList-TableBody"/>
            </w:pPr>
            <w:r>
              <w:t>Pacote de CALs Empresariais</w:t>
            </w:r>
            <w:r>
              <w:fldChar w:fldCharType="begin"/>
            </w:r>
            <w:r>
              <w:instrText>XE "CAL Empresarial"</w:instrText>
            </w:r>
            <w:r>
              <w:fldChar w:fldCharType="end"/>
            </w:r>
          </w:p>
        </w:tc>
      </w:tr>
      <w:tr w:rsidR="00F05203" w14:paraId="09AEF2AF" w14:textId="77777777" w:rsidTr="00583D29">
        <w:tc>
          <w:tcPr>
            <w:tcW w:w="5347" w:type="dxa"/>
            <w:tcBorders>
              <w:top w:val="nil"/>
              <w:left w:val="single" w:sz="4" w:space="0" w:color="000000"/>
              <w:bottom w:val="nil"/>
              <w:right w:val="single" w:sz="4" w:space="0" w:color="000000"/>
            </w:tcBorders>
          </w:tcPr>
          <w:p w14:paraId="039BC6FC"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A2D5F55" w14:textId="77777777" w:rsidR="00F05203" w:rsidRDefault="00F05203" w:rsidP="00583D29">
            <w:pPr>
              <w:pStyle w:val="ProductList-TableBody"/>
            </w:pPr>
            <w:r>
              <w:t>SL de Usuário do Office 365 Enterprise ou</w:t>
            </w:r>
            <w:r>
              <w:fldChar w:fldCharType="begin"/>
            </w:r>
            <w:r>
              <w:instrText>XE "Office 365 Enterprise"</w:instrText>
            </w:r>
            <w:r>
              <w:fldChar w:fldCharType="end"/>
            </w:r>
            <w:r>
              <w:t>Education E3, E4 ou E5 ou Government E3 ou E4</w:t>
            </w:r>
          </w:p>
        </w:tc>
      </w:tr>
      <w:tr w:rsidR="00F05203" w14:paraId="6F09428D" w14:textId="77777777" w:rsidTr="00583D29">
        <w:tc>
          <w:tcPr>
            <w:tcW w:w="5347" w:type="dxa"/>
            <w:tcBorders>
              <w:top w:val="single" w:sz="4" w:space="0" w:color="auto"/>
              <w:left w:val="single" w:sz="4" w:space="0" w:color="000000"/>
              <w:bottom w:val="nil"/>
              <w:right w:val="single" w:sz="4" w:space="0" w:color="000000"/>
            </w:tcBorders>
          </w:tcPr>
          <w:p w14:paraId="17A0DCE6" w14:textId="77777777" w:rsidR="00F05203" w:rsidRDefault="00F05203" w:rsidP="00583D29">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583D29">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583D29">
        <w:tc>
          <w:tcPr>
            <w:tcW w:w="5347" w:type="dxa"/>
            <w:tcBorders>
              <w:top w:val="nil"/>
              <w:left w:val="single" w:sz="4" w:space="0" w:color="000000"/>
              <w:bottom w:val="nil"/>
              <w:right w:val="single" w:sz="4" w:space="0" w:color="000000"/>
            </w:tcBorders>
          </w:tcPr>
          <w:p w14:paraId="514B06AB" w14:textId="77777777" w:rsidR="00F05203" w:rsidRDefault="00F05203" w:rsidP="00583D29">
            <w:pPr>
              <w:pStyle w:val="ProductList-TableBody"/>
            </w:pPr>
            <w:r>
              <w:t>SAL do Skype For Business Server Plus</w:t>
            </w:r>
          </w:p>
        </w:tc>
        <w:tc>
          <w:tcPr>
            <w:tcW w:w="5443" w:type="dxa"/>
            <w:tcBorders>
              <w:top w:val="single" w:sz="4" w:space="0" w:color="000000"/>
              <w:left w:val="single" w:sz="4" w:space="0" w:color="000000"/>
              <w:bottom w:val="single" w:sz="4" w:space="0" w:color="000000"/>
              <w:right w:val="single" w:sz="4" w:space="0" w:color="000000"/>
            </w:tcBorders>
          </w:tcPr>
          <w:p w14:paraId="464BBA3E" w14:textId="77777777" w:rsidR="00F05203" w:rsidRDefault="00F05203" w:rsidP="00583D29">
            <w:pPr>
              <w:pStyle w:val="ProductList-TableBody"/>
            </w:pPr>
            <w:r>
              <w:t>Pacote de CALs Principais</w:t>
            </w:r>
            <w:r>
              <w:fldChar w:fldCharType="begin"/>
            </w:r>
            <w:r>
              <w:instrText>XE "CAL Principal"</w:instrText>
            </w:r>
            <w:r>
              <w:fldChar w:fldCharType="end"/>
            </w:r>
            <w:r>
              <w:t xml:space="preserve"> e CAL do Skype For Business Server Plus</w:t>
            </w:r>
          </w:p>
        </w:tc>
      </w:tr>
      <w:tr w:rsidR="00F05203" w14:paraId="4FB9AE91" w14:textId="77777777" w:rsidTr="00583D29">
        <w:tc>
          <w:tcPr>
            <w:tcW w:w="5347" w:type="dxa"/>
            <w:tcBorders>
              <w:top w:val="nil"/>
              <w:left w:val="single" w:sz="4" w:space="0" w:color="000000"/>
              <w:bottom w:val="nil"/>
              <w:right w:val="single" w:sz="4" w:space="0" w:color="000000"/>
            </w:tcBorders>
          </w:tcPr>
          <w:p w14:paraId="1BE2F859"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D5E24E1" w14:textId="77777777" w:rsidR="00F05203" w:rsidRDefault="00F05203" w:rsidP="00583D29">
            <w:pPr>
              <w:pStyle w:val="ProductList-TableBody"/>
            </w:pPr>
            <w:r>
              <w:t>Pacote de CALs Empresariais</w:t>
            </w:r>
            <w:r>
              <w:fldChar w:fldCharType="begin"/>
            </w:r>
            <w:r>
              <w:instrText>XE "CAL Empresarial"</w:instrText>
            </w:r>
            <w:r>
              <w:fldChar w:fldCharType="end"/>
            </w:r>
            <w:r>
              <w:t xml:space="preserve"> e CAL do Skype for Business Server Plus</w:t>
            </w:r>
          </w:p>
        </w:tc>
      </w:tr>
      <w:tr w:rsidR="00F05203" w14:paraId="513119B6" w14:textId="77777777" w:rsidTr="00583D29">
        <w:tc>
          <w:tcPr>
            <w:tcW w:w="5347" w:type="dxa"/>
            <w:tcBorders>
              <w:top w:val="nil"/>
              <w:left w:val="single" w:sz="4" w:space="0" w:color="000000"/>
              <w:bottom w:val="single" w:sz="4" w:space="0" w:color="auto"/>
              <w:right w:val="single" w:sz="4" w:space="0" w:color="000000"/>
            </w:tcBorders>
          </w:tcPr>
          <w:p w14:paraId="216AE0FF" w14:textId="77777777" w:rsidR="00F05203" w:rsidRDefault="00F05203" w:rsidP="00583D29">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1C4654D4" w14:textId="77777777" w:rsidR="00F05203" w:rsidRDefault="00F05203" w:rsidP="00583D29">
            <w:pPr>
              <w:pStyle w:val="ProductList-TableBody"/>
            </w:pPr>
            <w:r>
              <w:t>SL de Usuário do Office 365 Enterprise ou</w:t>
            </w:r>
            <w:r>
              <w:fldChar w:fldCharType="begin"/>
            </w:r>
            <w:r>
              <w:instrText>XE "Office 365 Enterprise"</w:instrText>
            </w:r>
            <w:r>
              <w:fldChar w:fldCharType="end"/>
            </w:r>
            <w: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lastRenderedPageBreak/>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A03228" w:rsidRDefault="00985960" w:rsidP="00DC5948">
            <w:pPr>
              <w:pStyle w:val="ProductList-TableBody"/>
              <w:rPr>
                <w:lang w:val="es-AR"/>
              </w:rPr>
            </w:pPr>
            <w:r w:rsidRPr="00A03228">
              <w:rPr>
                <w:lang w:val="es-AR"/>
              </w:rPr>
              <w:t>Plug-in do Aplicativo da Web Skype para Empresas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A03228" w:rsidRDefault="00985960" w:rsidP="00DC5948">
            <w:pPr>
              <w:pStyle w:val="ProductList-TableBody"/>
              <w:rPr>
                <w:lang w:val="es-AR"/>
              </w:rPr>
            </w:pPr>
            <w:r w:rsidRPr="00A03228">
              <w:rPr>
                <w:lang w:val="es-AR"/>
              </w:rPr>
              <w:t>Ferramenta de Administração de Bate-papo em Grupo do Skype para Empresas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Pr="00A03228" w:rsidRDefault="00985960" w:rsidP="00DC5948">
            <w:pPr>
              <w:pStyle w:val="ProductList-TableBody"/>
              <w:rPr>
                <w:lang w:val="es-AR"/>
              </w:rPr>
            </w:pPr>
            <w:r w:rsidRPr="00A03228">
              <w:rPr>
                <w:lang w:val="es-AR"/>
              </w:rPr>
              <w:t>Atendente do Skype para Servidor Corporativo 2015</w:t>
            </w:r>
          </w:p>
        </w:tc>
      </w:tr>
    </w:tbl>
    <w:p w14:paraId="7D24B4F3"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42207116"/>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(Licença por Núcleo)</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(Licença por Núcleo)</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(Licença por Núcleo)</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1CBC8A6" w:rsidR="00C0061C" w:rsidRPr="00AF1904" w:rsidRDefault="00F20CFB" w:rsidP="00D8722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Abril de 2014</w:t>
            </w:r>
          </w:p>
        </w:tc>
        <w:tc>
          <w:tcPr>
            <w:tcW w:w="3598" w:type="dxa"/>
            <w:tcBorders>
              <w:top w:val="single" w:sz="24" w:space="0" w:color="00188F"/>
              <w:bottom w:val="single" w:sz="4" w:space="0" w:color="auto"/>
            </w:tcBorders>
            <w:shd w:val="clear" w:color="auto" w:fill="auto"/>
          </w:tcPr>
          <w:p w14:paraId="4E5AE4A7" w14:textId="7A9E06B5" w:rsidR="00C0061C" w:rsidRPr="00292A60" w:rsidRDefault="006A0005"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0061C">
              <w:t xml:space="preserve">: </w:t>
            </w:r>
            <w:hyperlink w:anchor="LicenseTerms_Universal" w:history="1">
              <w:r w:rsidR="00C0061C">
                <w:rPr>
                  <w:rStyle w:val="Hyperlink"/>
                </w:rPr>
                <w:t>Universal</w:t>
              </w:r>
            </w:hyperlink>
            <w:r w:rsidR="00C0061C">
              <w:t xml:space="preserve">; </w:t>
            </w:r>
            <w:hyperlink w:anchor="LicenseTerms_LicenseModel_PerCore" w:history="1">
              <w:r w:rsidR="00C0061C">
                <w:rPr>
                  <w:rStyle w:val="Hyperlink"/>
                </w:rPr>
                <w:t>Por Núcleo</w:t>
              </w:r>
            </w:hyperlink>
            <w:r w:rsidR="00C0061C">
              <w:t xml:space="preserve">, </w:t>
            </w:r>
            <w:hyperlink w:anchor="LicenseTerms_LicenseModel_SAL_Server" w:history="1">
              <w:r w:rsidR="00C0061C">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002CBE3" w14:textId="59B3658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59563EE"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SQL Server 2012</w:t>
            </w:r>
            <w:r>
              <w:fldChar w:fldCharType="begin"/>
            </w:r>
            <w:r>
              <w:instrText>XE "SQL Server 2012"</w:instrText>
            </w:r>
            <w:r>
              <w:fldChar w:fldCharType="end"/>
            </w:r>
          </w:p>
        </w:tc>
        <w:tc>
          <w:tcPr>
            <w:tcW w:w="3598" w:type="dxa"/>
            <w:tcBorders>
              <w:top w:val="single" w:sz="4" w:space="0" w:color="auto"/>
              <w:bottom w:val="single" w:sz="4" w:space="0" w:color="000000" w:themeColor="text1"/>
            </w:tcBorders>
            <w:shd w:val="clear" w:color="auto" w:fill="BFBFBF"/>
          </w:tcPr>
          <w:p w14:paraId="27681167" w14:textId="6E3E1F5E" w:rsidR="00C0061C" w:rsidRPr="00D87225" w:rsidRDefault="00C0061C" w:rsidP="00D87225">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E7075F5" w14:textId="7EE52DC5" w:rsidR="00C0061C" w:rsidRPr="00F92613" w:rsidRDefault="00C0061C" w:rsidP="00D87225">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C1AF7A5"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0DF7DA15" w14:textId="3F66A1B6"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0C6619">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78760B1A" w14:textId="5F48F848"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27B26E" w:rsidR="00C0061C" w:rsidRPr="00292A60" w:rsidRDefault="00C0061C"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546F4ADE" w14:textId="44C033BE"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0563C1"/>
              </w:rPr>
              <w:fldChar w:fldCharType="separate"/>
            </w:r>
            <w:r w:rsidR="00A93A99" w:rsidRPr="00A93A99">
              <w:rPr>
                <w:color w:val="0563C1"/>
              </w:rPr>
              <w:instrText>Edições Anteriores</w:instrText>
            </w:r>
            <w:r w:rsidR="00A93A99" w:rsidRPr="00A93A99">
              <w:rPr>
                <w:color w:val="0563C1"/>
              </w:rPr>
              <w:fldChar w:fldCharType="end"/>
            </w:r>
            <w:r w:rsidR="00A93A99"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0563C1"/>
                </w:rPr>
                <w:instrText>Termos Universais de Licença</w:instrText>
              </w:r>
            </w:hyperlink>
            <w:r w:rsidR="00A93A99" w:rsidRPr="00A93A99">
              <w:rPr>
                <w:color w:val="0563C1"/>
              </w:rPr>
              <w:instrText xml:space="preserve">." </w:instrText>
            </w:r>
            <w:r w:rsidR="00A93A99" w:rsidRPr="00A93A99">
              <w:rPr>
                <w:color w:val="0563C1"/>
              </w:rPr>
              <w:fldChar w:fldCharType="separate"/>
            </w:r>
            <w:r w:rsidR="00A93A99" w:rsidRPr="00A93A99">
              <w:rPr>
                <w:color w:val="0563C1"/>
              </w:rPr>
              <w:t>Edições Anteriores</w:t>
            </w:r>
            <w:r w:rsidR="00A93A99" w:rsidRPr="00A93A99">
              <w:rPr>
                <w:color w:val="0563C1"/>
              </w:rPr>
              <w:fldChar w:fldCharType="end"/>
            </w:r>
            <w:r w:rsidRPr="00A93A99">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para 2008 R2 Datacenter, 2014 ou versões anteriores do Business Intelligence, Standard, Workgroup ou Small Business; Business Intelligence para 2014 ou versões anteriores à Standard, Workgroup ou Small Business, Standard para 2014 ou versões anteriores à Workgroup ou Small Business</w:t>
            </w:r>
          </w:p>
        </w:tc>
        <w:tc>
          <w:tcPr>
            <w:tcW w:w="3599" w:type="dxa"/>
            <w:tcBorders>
              <w:top w:val="single" w:sz="4" w:space="0" w:color="auto"/>
              <w:bottom w:val="single" w:sz="4" w:space="0" w:color="auto"/>
            </w:tcBorders>
            <w:shd w:val="clear" w:color="auto" w:fill="auto"/>
          </w:tcPr>
          <w:p w14:paraId="4C981086" w14:textId="1756BCC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47926">
              <w:rPr>
                <w:color w:val="0563C1"/>
              </w:rPr>
              <w:fldChar w:fldCharType="begin"/>
            </w:r>
            <w:r w:rsidRPr="00AF1904">
              <w:rPr>
                <w:color w:val="0563C1"/>
              </w:rPr>
              <w:instrText xml:space="preserve">AutoTextList </w:instrText>
            </w:r>
            <w:r w:rsidRPr="00747926">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fldChar w:fldCharType="begin"/>
            </w:r>
            <w:r w:rsidR="00747926" w:rsidRPr="00747926">
              <w:rPr>
                <w:color w:val="0563C1"/>
              </w:rPr>
              <w:instrText>AutoTextList  \s NoStyle \t "</w:instrText>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instrText>Direitos de Failover</w:instrText>
            </w:r>
            <w:r w:rsidR="00747926" w:rsidRPr="00747926">
              <w:rPr>
                <w:color w:val="0563C1"/>
              </w:rPr>
              <w:fldChar w:fldCharType="end"/>
            </w:r>
            <w:r w:rsidR="00747926" w:rsidRPr="00747926">
              <w:rPr>
                <w:color w:val="0563C1"/>
              </w:rPr>
              <w:instrText xml:space="preserve">: Permite que o Cliente execute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do Produto junto com o software em execução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em antecipação de um evento de failover.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podem estar em execução em um </w:instrText>
            </w:r>
            <w:r w:rsidR="00747926" w:rsidRPr="00747926">
              <w:rPr>
                <w:color w:val="0563C1"/>
              </w:rPr>
              <w:fldChar w:fldCharType="begin"/>
            </w:r>
            <w:r w:rsidR="00747926" w:rsidRPr="00747926">
              <w:rPr>
                <w:color w:val="0563C1"/>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0563C1"/>
              </w:rPr>
              <w:fldChar w:fldCharType="separate"/>
            </w:r>
            <w:r w:rsidR="00747926" w:rsidRPr="00747926">
              <w:rPr>
                <w:color w:val="0563C1"/>
              </w:rPr>
              <w:instrText>OSE</w:instrText>
            </w:r>
            <w:r w:rsidR="00747926" w:rsidRPr="00747926">
              <w:rPr>
                <w:color w:val="0563C1"/>
              </w:rPr>
              <w:fldChar w:fldCharType="end"/>
            </w:r>
            <w:r w:rsidR="00747926" w:rsidRPr="00747926">
              <w:rPr>
                <w:color w:val="0563C1"/>
              </w:rPr>
              <w:instrText xml:space="preserve"> separado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ou em um </w:instrText>
            </w:r>
            <w:r w:rsidR="00747926" w:rsidRPr="00747926">
              <w:rPr>
                <w:color w:val="0563C1"/>
              </w:rPr>
              <w:fldChar w:fldCharType="begin"/>
            </w:r>
            <w:r w:rsidR="00747926" w:rsidRPr="00747926">
              <w:rPr>
                <w:color w:val="0563C1"/>
              </w:rPr>
              <w:instrText>AutoTextList  \s NoStyle \t "Server means a physical hardware system capable of running server software."</w:instrText>
            </w:r>
            <w:r w:rsidR="00747926" w:rsidRPr="00747926">
              <w:rPr>
                <w:color w:val="0563C1"/>
              </w:rPr>
              <w:fldChar w:fldCharType="separate"/>
            </w:r>
            <w:r w:rsidR="00747926" w:rsidRPr="00747926">
              <w:rPr>
                <w:color w:val="0563C1"/>
              </w:rPr>
              <w:instrText>Servidor</w:instrText>
            </w:r>
            <w:r w:rsidR="00747926" w:rsidRPr="00747926">
              <w:rPr>
                <w:color w:val="0563C1"/>
              </w:rPr>
              <w:fldChar w:fldCharType="end"/>
            </w:r>
            <w:r w:rsidR="00747926" w:rsidRPr="00747926">
              <w:rPr>
                <w:color w:val="0563C1"/>
              </w:rPr>
              <w:instrText xml:space="preserve"> diferente dedicado ao uso do Cliente. Os Direitos de Failover serão aplicados apenas se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que de outra forma seriam exigidos para executar os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não exceder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exigidos para executar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produção correspondente) </w:instrText>
            </w:r>
            <w:r w:rsidR="00747926" w:rsidRPr="00747926">
              <w:rPr>
                <w:color w:val="0563C1"/>
              </w:rPr>
              <w:fldChar w:fldCharType="separate"/>
            </w:r>
            <w:r w:rsidR="00747926" w:rsidRPr="00747926">
              <w:rPr>
                <w:color w:val="0563C1"/>
              </w:rPr>
              <w:t>Direitos de Failover</w:t>
            </w:r>
            <w:r w:rsidR="00747926" w:rsidRPr="00747926">
              <w:rPr>
                <w:color w:val="0563C1"/>
              </w:rPr>
              <w:fldChar w:fldCharType="end"/>
            </w:r>
            <w:r w:rsidR="00747926" w:rsidRPr="00747926">
              <w:rPr>
                <w:color w:val="0563C1"/>
              </w:rPr>
              <w:fldChar w:fldCharType="end"/>
            </w:r>
            <w:r w:rsidRPr="00747926">
              <w:rPr>
                <w:color w:val="0563C1"/>
              </w:rPr>
              <w:fldChar w:fldCharType="end"/>
            </w:r>
            <w:r>
              <w:t>: Edições Principais</w:t>
            </w:r>
          </w:p>
        </w:tc>
      </w:tr>
      <w:tr w:rsidR="00C0061C" w14:paraId="7F9B5EDA" w14:textId="77777777" w:rsidTr="00D87225">
        <w:tc>
          <w:tcPr>
            <w:tcW w:w="3598" w:type="dxa"/>
            <w:tcBorders>
              <w:top w:val="single" w:sz="4" w:space="0" w:color="auto"/>
            </w:tcBorders>
            <w:shd w:val="clear" w:color="auto" w:fill="auto"/>
          </w:tcPr>
          <w:p w14:paraId="2EA8BC9F" w14:textId="6BAC3F7D"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w:t>
            </w:r>
            <w:r w:rsidRPr="002F3DAE">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2F3DAE">
              <w:rPr>
                <w:color w:val="0563C1"/>
              </w:rPr>
              <w:fldChar w:fldCharType="separate"/>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r w:rsidRPr="002F3DAE">
              <w:rPr>
                <w:color w:val="0563C1"/>
              </w:rPr>
              <w:fldChar w:fldCharType="end"/>
            </w:r>
          </w:p>
        </w:tc>
        <w:tc>
          <w:tcPr>
            <w:tcW w:w="3598" w:type="dxa"/>
            <w:tcBorders>
              <w:top w:val="single" w:sz="4" w:space="0" w:color="auto"/>
            </w:tcBorders>
            <w:shd w:val="clear" w:color="auto" w:fill="auto"/>
          </w:tcPr>
          <w:p w14:paraId="1A58F170" w14:textId="6CCA38C6"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B2602D">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B2602D">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B2602D">
              <w:rPr>
                <w:color w:val="0563C1"/>
              </w:rPr>
              <w:fldChar w:fldCharType="separate"/>
            </w:r>
            <w:r w:rsidR="00B2602D" w:rsidRPr="00B2602D">
              <w:rPr>
                <w:color w:val="0563C1"/>
              </w:rPr>
              <w:fldChar w:fldCharType="begin"/>
            </w:r>
            <w:r w:rsidR="00B2602D" w:rsidRPr="00B2602D">
              <w:rPr>
                <w:color w:val="0563C1"/>
              </w:rPr>
              <w:instrText>AutoTextList  \s NoStyle \t "License Mobility: Permits license reassignment outside the standard timelines; refer Universal License Terms, License Mobility, for details.</w:instrText>
            </w:r>
            <w:r w:rsidR="00B2602D" w:rsidRPr="00B2602D">
              <w:rPr>
                <w:color w:val="0563C1"/>
              </w:rPr>
              <w:fldChar w:fldCharType="separate"/>
            </w:r>
            <w:r w:rsidR="00B2602D" w:rsidRPr="00B2602D">
              <w:rPr>
                <w:color w:val="0563C1"/>
              </w:rPr>
              <w:fldChar w:fldCharType="begin"/>
            </w:r>
            <w:r w:rsidR="00B2602D" w:rsidRPr="00B2602D">
              <w:rPr>
                <w:color w:val="0563C1"/>
              </w:rPr>
              <w:instrText>AutoTextList  \s NoStyle \t "</w:instrText>
            </w:r>
            <w:r w:rsidR="00B2602D" w:rsidRPr="00B2602D">
              <w:rPr>
                <w:color w:val="0563C1"/>
              </w:rPr>
              <w:fldChar w:fldCharType="begin"/>
            </w:r>
            <w:r w:rsidR="00B2602D" w:rsidRPr="00B2602D">
              <w:rPr>
                <w:color w:val="0563C1"/>
              </w:rPr>
              <w:instrText xml:space="preserve">AutoTextList  \s NoStyle \t "License Mobility: Permits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reassignment from one of Customer’s Server to another one of Customer’s Servers in the same Server Farm during the same calendar month."</w:instrText>
            </w:r>
            <w:r w:rsidR="00B2602D" w:rsidRPr="00B2602D">
              <w:rPr>
                <w:color w:val="0563C1"/>
              </w:rPr>
              <w:fldChar w:fldCharType="separate"/>
            </w:r>
            <w:r w:rsidR="00B2602D" w:rsidRPr="00B2602D">
              <w:rPr>
                <w:color w:val="0563C1"/>
              </w:rPr>
              <w:instrText>Mobilidade de Licenças</w:instrText>
            </w:r>
            <w:r w:rsidR="00B2602D" w:rsidRPr="00B2602D">
              <w:rPr>
                <w:color w:val="0563C1"/>
              </w:rPr>
              <w:fldChar w:fldCharType="end"/>
            </w:r>
            <w:r w:rsidR="00B2602D" w:rsidRPr="00B2602D">
              <w:rPr>
                <w:color w:val="0563C1"/>
              </w:rPr>
              <w:instrText xml:space="preserve">: Permite a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transferência de um dos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para um outro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no mesmo </w:instrText>
            </w:r>
            <w:r w:rsidR="00B2602D" w:rsidRPr="00B2602D">
              <w:rPr>
                <w:color w:val="0563C1"/>
              </w:rPr>
              <w:fldChar w:fldCharType="begin"/>
            </w:r>
            <w:r w:rsidR="00B2602D" w:rsidRPr="00B2602D">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0563C1"/>
              </w:rPr>
              <w:fldChar w:fldCharType="separate"/>
            </w:r>
            <w:r w:rsidR="00B2602D" w:rsidRPr="00B2602D">
              <w:rPr>
                <w:color w:val="0563C1"/>
              </w:rPr>
              <w:instrText>Farm de Servidores</w:instrText>
            </w:r>
            <w:r w:rsidR="00B2602D" w:rsidRPr="00B2602D">
              <w:rPr>
                <w:color w:val="0563C1"/>
              </w:rPr>
              <w:fldChar w:fldCharType="end"/>
            </w:r>
            <w:r w:rsidR="00B2602D" w:rsidRPr="00B2602D">
              <w:rPr>
                <w:color w:val="0563C1"/>
              </w:rPr>
              <w:instrText xml:space="preserve"> durante o mesmo mês."</w:instrText>
            </w:r>
            <w:r w:rsidR="00B2602D" w:rsidRPr="00B2602D">
              <w:rPr>
                <w:color w:val="0563C1"/>
              </w:rPr>
              <w:fldChar w:fldCharType="separate"/>
            </w:r>
            <w:r w:rsidR="00B2602D" w:rsidRPr="00B2602D">
              <w:rPr>
                <w:color w:val="0563C1"/>
              </w:rPr>
              <w:t>Mobilidade de Licenças</w:t>
            </w:r>
            <w:r w:rsidR="00B2602D" w:rsidRPr="00B2602D">
              <w:rPr>
                <w:color w:val="0563C1"/>
              </w:rPr>
              <w:fldChar w:fldCharType="end"/>
            </w:r>
            <w:r w:rsidR="00B2602D" w:rsidRPr="00B2602D">
              <w:rPr>
                <w:color w:val="0563C1"/>
              </w:rPr>
              <w:fldChar w:fldCharType="end"/>
            </w:r>
            <w:r w:rsidRPr="00B2602D">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1331437" w14:textId="5BC365F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Atualizações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52757CBC" w14:textId="25034669" w:rsidR="0052508C" w:rsidRDefault="0052508C" w:rsidP="0052508C">
      <w:pPr>
        <w:pStyle w:val="ProductList-ClauseHeading"/>
      </w:pPr>
      <w:r>
        <w:t xml:space="preserve">1. </w:t>
      </w:r>
      <w:r w:rsidR="00C0061C">
        <w:t>Acess</w:t>
      </w:r>
      <w:r>
        <w:t>o ao Software para Servidores</w:t>
      </w:r>
    </w:p>
    <w:p w14:paraId="2E27AD7D" w14:textId="45A38050" w:rsidR="00C0061C" w:rsidRPr="00B3420A" w:rsidRDefault="0052508C" w:rsidP="0052508C">
      <w:pPr>
        <w:pStyle w:val="ProductList-ClauseHeading"/>
        <w:ind w:left="360"/>
      </w:pPr>
      <w:r>
        <w:t xml:space="preserve">1.1 </w:t>
      </w:r>
      <w:r w:rsidR="00C0061C">
        <w:t>SQL Server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292A60" w14:paraId="136537D9" w14:textId="77777777" w:rsidTr="0052508C">
        <w:tc>
          <w:tcPr>
            <w:tcW w:w="3456"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56" w:type="dxa"/>
            <w:tcBorders>
              <w:top w:val="single" w:sz="24" w:space="0" w:color="0072C6"/>
              <w:bottom w:val="single" w:sz="4" w:space="0" w:color="auto"/>
              <w:right w:val="nil"/>
            </w:tcBorders>
          </w:tcPr>
          <w:p w14:paraId="3D48E48E" w14:textId="5E5F8D01" w:rsidR="00C0061C" w:rsidRPr="00292A60" w:rsidRDefault="002E594D" w:rsidP="008B5586">
            <w:pPr>
              <w:pStyle w:val="ProductList-Offering"/>
              <w:tabs>
                <w:tab w:val="clear" w:pos="360"/>
                <w:tab w:val="clear" w:pos="720"/>
                <w:tab w:val="clear" w:pos="1080"/>
              </w:tabs>
              <w:spacing w:before="40" w:after="40"/>
            </w:pPr>
            <w:r>
              <w:t>SAL do SQL Server 2014 Standard ou SQL Server 2014 Business Intelligence (usuário)</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1763C376" w:rsidR="002E594D" w:rsidRDefault="0052508C" w:rsidP="0052508C">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52508C" w:rsidRPr="00292A60" w14:paraId="6168EC64" w14:textId="77777777" w:rsidTr="0052508C">
        <w:tc>
          <w:tcPr>
            <w:tcW w:w="3456" w:type="dxa"/>
            <w:tcBorders>
              <w:top w:val="single" w:sz="24" w:space="0" w:color="0072C6"/>
            </w:tcBorders>
            <w:shd w:val="clear" w:color="auto" w:fill="DEEAF6" w:themeFill="accent1" w:themeFillTint="33"/>
          </w:tcPr>
          <w:p w14:paraId="7CDFF29F" w14:textId="77777777" w:rsidR="0052508C" w:rsidRPr="002C28FE" w:rsidRDefault="0052508C" w:rsidP="0052508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56" w:type="dxa"/>
            <w:tcBorders>
              <w:top w:val="single" w:sz="24" w:space="0" w:color="0072C6"/>
              <w:bottom w:val="single" w:sz="4" w:space="0" w:color="auto"/>
              <w:right w:val="nil"/>
            </w:tcBorders>
          </w:tcPr>
          <w:p w14:paraId="366BB1D4" w14:textId="4A940817" w:rsidR="0052508C" w:rsidRPr="00292A60" w:rsidRDefault="0052508C" w:rsidP="0052508C">
            <w:pPr>
              <w:pStyle w:val="ProductList-Offering"/>
              <w:tabs>
                <w:tab w:val="clear" w:pos="360"/>
                <w:tab w:val="clear" w:pos="720"/>
                <w:tab w:val="clear" w:pos="1080"/>
              </w:tabs>
              <w:spacing w:before="40" w:after="40"/>
            </w:pPr>
            <w:r>
              <w:t>SAL do SQL Server 2014 Business Intelligence (usuário)</w:t>
            </w:r>
          </w:p>
        </w:tc>
        <w:tc>
          <w:tcPr>
            <w:tcW w:w="3456" w:type="dxa"/>
            <w:tcBorders>
              <w:top w:val="single" w:sz="24" w:space="0" w:color="0072C6"/>
              <w:left w:val="nil"/>
              <w:bottom w:val="single" w:sz="4" w:space="0" w:color="auto"/>
              <w:right w:val="single" w:sz="4" w:space="0" w:color="000000" w:themeColor="text1"/>
            </w:tcBorders>
          </w:tcPr>
          <w:p w14:paraId="5C91D36D" w14:textId="77777777" w:rsidR="0052508C" w:rsidRPr="00292A60" w:rsidRDefault="0052508C" w:rsidP="0052508C">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4962875B" w:rsidR="002E594D" w:rsidRPr="00B3420A" w:rsidRDefault="0052508C" w:rsidP="002E594D">
      <w:pPr>
        <w:pStyle w:val="ProductList-ClauseHeading"/>
        <w:tabs>
          <w:tab w:val="clear" w:pos="360"/>
          <w:tab w:val="clear" w:pos="720"/>
          <w:tab w:val="clear" w:pos="1080"/>
        </w:tabs>
      </w:pPr>
      <w:r>
        <w:t>2</w:t>
      </w:r>
      <w:r w:rsidR="002E594D">
        <w:t>. Termos Adicionais para SQL Server Business Intelligence -- Renúncia de SAL para Trabalhos em Lotes</w:t>
      </w:r>
    </w:p>
    <w:p w14:paraId="11B3A1E9" w14:textId="3E9F5A13" w:rsidR="002E594D" w:rsidRPr="00B3420A" w:rsidRDefault="002E594D" w:rsidP="00454243">
      <w:pPr>
        <w:pStyle w:val="ProductList-Body"/>
        <w:tabs>
          <w:tab w:val="clear" w:pos="360"/>
          <w:tab w:val="clear" w:pos="720"/>
          <w:tab w:val="clear" w:pos="1080"/>
        </w:tabs>
      </w:pPr>
      <w:r>
        <w:t xml:space="preserve">O Cliente não precisa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nenhum usuário ou dispositivo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SQL Server Business Intelligence unicamente por meio de um processo de envio em lotes. “Envio em lote” é uma atividade que permite que um grupo de tarefas que ocorre em momentos diferentes sejam processadas todas ao mesmo tempo.</w:t>
      </w:r>
    </w:p>
    <w:p w14:paraId="33572DC7" w14:textId="77777777" w:rsidR="002E594D" w:rsidRPr="00B3420A" w:rsidRDefault="002E594D" w:rsidP="00C0061C">
      <w:pPr>
        <w:pStyle w:val="ProductList-Body"/>
        <w:tabs>
          <w:tab w:val="clear" w:pos="360"/>
          <w:tab w:val="clear" w:pos="720"/>
          <w:tab w:val="clear" w:pos="1080"/>
        </w:tabs>
      </w:pPr>
    </w:p>
    <w:p w14:paraId="21FFCADD" w14:textId="2646322F" w:rsidR="002E594D" w:rsidRPr="00B3420A" w:rsidRDefault="0052508C" w:rsidP="002E594D">
      <w:pPr>
        <w:pStyle w:val="ProductList-ClauseHeading"/>
        <w:tabs>
          <w:tab w:val="clear" w:pos="360"/>
          <w:tab w:val="clear" w:pos="720"/>
          <w:tab w:val="clear" w:pos="1080"/>
        </w:tabs>
      </w:pPr>
      <w:r>
        <w:t>3</w:t>
      </w:r>
      <w:r w:rsidR="002E594D">
        <w:t>. Termos Adicionais para SQL Server Web Core</w:t>
      </w:r>
    </w:p>
    <w:p w14:paraId="6D1653AE" w14:textId="4533C8D6" w:rsidR="002E594D" w:rsidRPr="00B3420A" w:rsidRDefault="002E594D" w:rsidP="002E594D">
      <w:pPr>
        <w:pStyle w:val="ProductList-Body"/>
        <w:tabs>
          <w:tab w:val="clear" w:pos="360"/>
          <w:tab w:val="clear" w:pos="720"/>
          <w:tab w:val="clear" w:pos="1080"/>
        </w:tabs>
      </w:pPr>
      <w:r>
        <w:t>O software poderá ser usado apenas para fornecer suporte a páginas, sites, aplicativos e/ou serviços da Web públicos e acessíveis pela Internet.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44AC5CE0" w:rsidR="000C6619" w:rsidRPr="00B3420A" w:rsidRDefault="0052508C" w:rsidP="000C6619">
      <w:pPr>
        <w:pStyle w:val="ProductList-ClauseHeading"/>
      </w:pPr>
      <w:r>
        <w:t>4</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w:t>
      </w:r>
      <w:r>
        <w:lastRenderedPageBreak/>
        <w:t>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64FD9FA2" w:rsidR="000C6619" w:rsidRPr="00B3420A" w:rsidRDefault="0052508C" w:rsidP="000C6619">
      <w:pPr>
        <w:pStyle w:val="ProductList-ClauseHeading"/>
        <w:tabs>
          <w:tab w:val="clear" w:pos="360"/>
          <w:tab w:val="clear" w:pos="720"/>
          <w:tab w:val="clear" w:pos="1080"/>
        </w:tabs>
      </w:pPr>
      <w:r>
        <w:t>5</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0E83A21D" w:rsidR="00C0061C" w:rsidRPr="00B3420A" w:rsidRDefault="0052508C"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A03228" w:rsidRDefault="002E594D" w:rsidP="002E594D">
            <w:pPr>
              <w:pStyle w:val="ProductList-TableBody"/>
              <w:rPr>
                <w:lang w:val="es-AR"/>
              </w:rPr>
            </w:pPr>
            <w:r w:rsidRPr="00A03228">
              <w:rPr>
                <w:lang w:val="es-A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71B0B0F0" w:rsidR="002E331D" w:rsidRPr="00B3420A" w:rsidRDefault="002E331D" w:rsidP="002E331D">
      <w:pPr>
        <w:pStyle w:val="ProductList-OfferingGroupHeading"/>
        <w:outlineLvl w:val="1"/>
      </w:pPr>
      <w:bookmarkStart w:id="72" w:name="_Toc442207117"/>
      <w:r>
        <w:t>Pacotes</w:t>
      </w:r>
      <w:bookmarkEnd w:id="72"/>
    </w:p>
    <w:p w14:paraId="28EE1939" w14:textId="0EAFD265" w:rsidR="002E331D" w:rsidRPr="00B3420A" w:rsidRDefault="002E331D" w:rsidP="002E331D">
      <w:pPr>
        <w:pStyle w:val="ProductList-Offering2Heading"/>
        <w:outlineLvl w:val="2"/>
      </w:pPr>
      <w:bookmarkStart w:id="73" w:name="_Toc442207118"/>
      <w:r>
        <w:t>Pacote da Plataforma de Nuvem</w:t>
      </w:r>
      <w:bookmarkEnd w:id="7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3"/>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lastRenderedPageBreak/>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lastRenderedPageBreak/>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AA2402" w:rsidRPr="00AA2402">
        <w:rPr>
          <w:color w:val="0563C1"/>
          <w:szCs w:val="20"/>
          <w:lang w:val="es-AR"/>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695807" w:rsidRPr="00695807">
        <w:rPr>
          <w:color w:val="0563C1"/>
          <w:szCs w:val="20"/>
          <w:lang w:val="es-AR"/>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793D90">
        <w:rPr>
          <w:color w:val="0563C1"/>
          <w:szCs w:val="20"/>
          <w:lang w:val="fr-FR"/>
        </w:rPr>
        <w:instrText xml:space="preserve">AutoTextList  \s NoStyle \t "Virtual OSE means an </w:instrText>
      </w:r>
      <w:r w:rsidR="00D26B7D" w:rsidRPr="00827787">
        <w:rPr>
          <w:color w:val="0563C1"/>
          <w:szCs w:val="20"/>
        </w:rPr>
        <w:fldChar w:fldCharType="begin"/>
      </w:r>
      <w:r w:rsidR="00D26B7D"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793D90">
        <w:rPr>
          <w:color w:val="0563C1"/>
          <w:szCs w:val="20"/>
          <w:lang w:val="fr-FR"/>
        </w:rPr>
        <w:instrText>OSE</w:instrText>
      </w:r>
      <w:r w:rsidR="00D26B7D" w:rsidRPr="00827787">
        <w:rPr>
          <w:color w:val="0563C1"/>
          <w:szCs w:val="20"/>
        </w:rPr>
        <w:fldChar w:fldCharType="end"/>
      </w:r>
      <w:r w:rsidR="00D26B7D" w:rsidRPr="00793D90">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793D90">
        <w:rPr>
          <w:color w:val="0563C1"/>
          <w:szCs w:val="20"/>
          <w:lang w:val="fr-FR"/>
        </w:rPr>
        <w:instrText>AutoTextList  \s NoStyle \t "</w:instrText>
      </w:r>
      <w:r w:rsidR="00F60441" w:rsidRPr="000D6A2C">
        <w:rPr>
          <w:color w:val="0563C1"/>
          <w:szCs w:val="20"/>
          <w:lang w:val="es-AR"/>
        </w:rPr>
        <w:fldChar w:fldCharType="begin"/>
      </w:r>
      <w:r w:rsidR="00F60441" w:rsidRPr="00793D90">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793D90">
        <w:rPr>
          <w:color w:val="0563C1"/>
          <w:szCs w:val="20"/>
          <w:lang w:val="fr-FR"/>
        </w:rPr>
        <w:instrText>OSE Virtual</w:instrText>
      </w:r>
      <w:r w:rsidR="00F60441" w:rsidRPr="000D6A2C">
        <w:rPr>
          <w:color w:val="0563C1"/>
          <w:szCs w:val="20"/>
          <w:lang w:val="es-AR"/>
        </w:rPr>
        <w:fldChar w:fldCharType="end"/>
      </w:r>
      <w:r w:rsidR="00F60441" w:rsidRPr="00793D90">
        <w:rPr>
          <w:color w:val="0563C1"/>
          <w:szCs w:val="20"/>
          <w:lang w:val="fr-FR"/>
        </w:rPr>
        <w:instrText xml:space="preserve"> significa um </w:instrText>
      </w:r>
      <w:r w:rsidR="00F60441" w:rsidRPr="000D6A2C">
        <w:rPr>
          <w:color w:val="0563C1"/>
          <w:szCs w:val="20"/>
          <w:lang w:val="es-AR"/>
        </w:rPr>
        <w:fldChar w:fldCharType="begin"/>
      </w:r>
      <w:r w:rsidR="00F60441" w:rsidRPr="00793D90">
        <w:rPr>
          <w:szCs w:val="20"/>
          <w:lang w:val="fr-FR"/>
        </w:rPr>
        <w:instrText>AutoTextList  \s NoStyle \t "Operating System Environment m</w:instrText>
      </w:r>
      <w:r w:rsidR="00F60441" w:rsidRPr="00793D90">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793D90">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lastRenderedPageBreak/>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60441">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60441">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60441">
        <w:rPr>
          <w:color w:val="0563C1"/>
          <w:szCs w:val="20"/>
          <w:lang w:val="fr-FR"/>
        </w:rPr>
        <w:instrText xml:space="preserve">AutoTextList  \s NoStyle \t "Virtual OSE means an </w:instrText>
      </w:r>
      <w:r w:rsidR="00D26B7D" w:rsidRPr="00827787">
        <w:rPr>
          <w:color w:val="0563C1"/>
          <w:szCs w:val="20"/>
        </w:rPr>
        <w:fldChar w:fldCharType="begin"/>
      </w:r>
      <w:r w:rsidR="00D26B7D"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60441">
        <w:rPr>
          <w:color w:val="0563C1"/>
          <w:szCs w:val="20"/>
          <w:lang w:val="fr-FR"/>
        </w:rPr>
        <w:instrText>OSE</w:instrText>
      </w:r>
      <w:r w:rsidR="00D26B7D" w:rsidRPr="00827787">
        <w:rPr>
          <w:color w:val="0563C1"/>
          <w:szCs w:val="20"/>
        </w:rPr>
        <w:fldChar w:fldCharType="end"/>
      </w:r>
      <w:r w:rsidR="00D26B7D" w:rsidRPr="00F60441">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60441">
        <w:rPr>
          <w:color w:val="0563C1"/>
          <w:szCs w:val="20"/>
          <w:lang w:val="fr-FR"/>
        </w:rPr>
        <w:instrText>AutoTextList  \s NoStyle \t "</w:instrText>
      </w:r>
      <w:r w:rsidR="00F60441" w:rsidRPr="000D6A2C">
        <w:rPr>
          <w:color w:val="0563C1"/>
          <w:szCs w:val="20"/>
          <w:lang w:val="es-AR"/>
        </w:rPr>
        <w:fldChar w:fldCharType="begin"/>
      </w:r>
      <w:r w:rsidR="00F60441" w:rsidRPr="00F60441">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F60441">
        <w:rPr>
          <w:color w:val="0563C1"/>
          <w:szCs w:val="20"/>
          <w:lang w:val="fr-FR"/>
        </w:rPr>
        <w:instrText>OSE Virtual</w:instrText>
      </w:r>
      <w:r w:rsidR="00F60441" w:rsidRPr="000D6A2C">
        <w:rPr>
          <w:color w:val="0563C1"/>
          <w:szCs w:val="20"/>
          <w:lang w:val="es-AR"/>
        </w:rPr>
        <w:fldChar w:fldCharType="end"/>
      </w:r>
      <w:r w:rsidR="00F60441" w:rsidRPr="00F60441">
        <w:rPr>
          <w:color w:val="0563C1"/>
          <w:szCs w:val="20"/>
          <w:lang w:val="fr-FR"/>
        </w:rPr>
        <w:instrText xml:space="preserve"> significa um </w:instrText>
      </w:r>
      <w:r w:rsidR="00F60441" w:rsidRPr="000D6A2C">
        <w:rPr>
          <w:color w:val="0563C1"/>
          <w:szCs w:val="20"/>
          <w:lang w:val="es-AR"/>
        </w:rPr>
        <w:fldChar w:fldCharType="begin"/>
      </w:r>
      <w:r w:rsidR="00F60441" w:rsidRPr="00F60441">
        <w:rPr>
          <w:szCs w:val="20"/>
          <w:lang w:val="fr-FR"/>
        </w:rPr>
        <w:instrText>AutoTextList  \s NoStyle \t "Operating System Environment m</w:instrText>
      </w:r>
      <w:r w:rsidR="00F60441" w:rsidRPr="00F60441">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F60441">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4" w:history="1">
        <w:r>
          <w:rPr>
            <w:rStyle w:val="Hyperlink"/>
          </w:rPr>
          <w:t>http://go.microsoft.com/fwlink/?LinkId=290987</w:t>
        </w:r>
      </w:hyperlink>
    </w:p>
    <w:p w14:paraId="72703C1A"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4" w:name="_Toc442207119"/>
      <w:r>
        <w:t>Pacote de Produtividade</w:t>
      </w:r>
      <w:bookmarkEnd w:id="7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lastRenderedPageBreak/>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75866BA6"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2013</w:t>
      </w:r>
      <w:r>
        <w:fldChar w:fldCharType="begin"/>
      </w:r>
      <w:r>
        <w:instrText>XE "SharePoint Server 2013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A03228" w:rsidRDefault="002E331D" w:rsidP="00424F9E">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Principais)</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A03228" w:rsidRDefault="002E331D" w:rsidP="00EE434D">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Empresariais</w:t>
            </w:r>
            <w:r>
              <w:fldChar w:fldCharType="begin"/>
            </w:r>
            <w:r w:rsidRPr="00A03228">
              <w:rPr>
                <w:lang w:val="es-AR"/>
              </w:rPr>
              <w:instrText>XE "CAL Empresarial"</w:instrText>
            </w:r>
            <w:r>
              <w:fldChar w:fldCharType="end"/>
            </w:r>
            <w:r w:rsidRPr="00A03228">
              <w:rPr>
                <w:lang w:val="es-AR"/>
              </w:rPr>
              <w:t>)</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42207120"/>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lastRenderedPageBreak/>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5820DE">
      <w:pPr>
        <w:pStyle w:val="ProductList-ClauseHeading"/>
        <w:keepNext/>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6868F3">
        <w:rPr>
          <w:color w:val="0563C1"/>
          <w:szCs w:val="20"/>
          <w:lang w:val="es-AR"/>
        </w:rPr>
        <w:instrText>AutoTextList  \s NoStyle \t "</w:instrText>
      </w:r>
      <w:r w:rsidR="006868F3" w:rsidRPr="006868F3">
        <w:rPr>
          <w:color w:val="0563C1"/>
          <w:szCs w:val="20"/>
          <w:lang w:val="es-AR"/>
        </w:rPr>
        <w:fldChar w:fldCharType="begin"/>
      </w:r>
      <w:r w:rsidR="006868F3"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It does not include discovering the presence of a device or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instrText>Gerenciar OSE</w:instrText>
      </w:r>
      <w:r w:rsidR="006868F3" w:rsidRPr="006868F3">
        <w:rPr>
          <w:color w:val="0563C1"/>
          <w:szCs w:val="20"/>
          <w:lang w:val="es-AR"/>
        </w:rPr>
        <w:fldChar w:fldCharType="end"/>
      </w:r>
      <w:r w:rsidR="006868F3" w:rsidRPr="006868F3">
        <w:rPr>
          <w:color w:val="0563C1"/>
          <w:szCs w:val="20"/>
          <w:lang w:val="es-AR"/>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Não inclui a descoberta da presença de um dispositivo ou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6868F3">
        <w:rPr>
          <w:color w:val="0563C1"/>
          <w:szCs w:val="20"/>
          <w:lang w:val="es-AR"/>
        </w:rPr>
        <w:instrText>AutoTextList  \s NoStyle \t "</w:instrText>
      </w:r>
      <w:r w:rsidR="00665C47" w:rsidRPr="006868F3">
        <w:rPr>
          <w:color w:val="0563C1"/>
          <w:szCs w:val="20"/>
          <w:lang w:val="es-AR"/>
        </w:rPr>
        <w:fldChar w:fldCharType="begin"/>
      </w:r>
      <w:r w:rsidR="00665C47"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It does not include discovering the presence of a device or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instrText>Gerenciar OSE</w:instrText>
      </w:r>
      <w:r w:rsidR="00665C47" w:rsidRPr="006868F3">
        <w:rPr>
          <w:color w:val="0563C1"/>
          <w:szCs w:val="20"/>
          <w:lang w:val="es-AR"/>
        </w:rPr>
        <w:fldChar w:fldCharType="end"/>
      </w:r>
      <w:r w:rsidR="00665C47" w:rsidRPr="006868F3">
        <w:rPr>
          <w:color w:val="0563C1"/>
          <w:szCs w:val="20"/>
          <w:lang w:val="es-AR"/>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Não inclui a descoberta da presença de um dispositivo ou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76648F" w:rsidRPr="0076648F">
        <w:rPr>
          <w:color w:val="0563C1"/>
          <w:szCs w:val="20"/>
          <w:lang w:val="es-AR"/>
        </w:rPr>
        <w:t>Servidores</w:t>
      </w:r>
      <w:r w:rsidR="0014225E" w:rsidRPr="0014225E">
        <w:rPr>
          <w:color w:val="0563C1"/>
          <w:szCs w:val="20"/>
          <w:lang w:val="es-AR"/>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4C1A5A6" w:rsidR="00B851A3" w:rsidRPr="00292A60" w:rsidRDefault="008B5586" w:rsidP="00D87225">
            <w:pPr>
              <w:pStyle w:val="ProductList-Offering"/>
              <w:tabs>
                <w:tab w:val="clear" w:pos="360"/>
                <w:tab w:val="clear" w:pos="720"/>
                <w:tab w:val="clear" w:pos="1080"/>
              </w:tabs>
              <w:spacing w:before="40" w:after="40"/>
            </w:pPr>
            <w:r w:rsidRPr="000B6568">
              <w:t xml:space="preserve">System Center 2012 R2 Configuration Manager, </w:t>
            </w:r>
            <w:r>
              <w:t xml:space="preserve">SAL </w:t>
            </w:r>
            <w:r w:rsidRPr="0018530F">
              <w:rPr>
                <w:rFonts w:ascii="Calibri Light" w:hAnsi="Calibri Light"/>
                <w:color w:val="000000"/>
              </w:rPr>
              <w:t>(usuário ou OSE do cliente)</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635CC264" w:rsidR="00501074" w:rsidRPr="00292A60" w:rsidRDefault="008B5586" w:rsidP="00935B6C">
            <w:pPr>
              <w:pStyle w:val="ProductList-Offering"/>
              <w:tabs>
                <w:tab w:val="clear" w:pos="360"/>
                <w:tab w:val="clear" w:pos="720"/>
                <w:tab w:val="clear" w:pos="1080"/>
              </w:tabs>
              <w:spacing w:before="40" w:after="40"/>
            </w:pPr>
            <w:r w:rsidRPr="0018530F">
              <w:rPr>
                <w:rFonts w:ascii="Calibri Light" w:hAnsi="Calibri Light"/>
                <w:color w:val="000000"/>
              </w:rPr>
              <w:t>SAL do Pacote de Gerenciamento de Clientes do System Center 2012 R2</w:t>
            </w:r>
            <w:r w:rsidRPr="0018530F">
              <w:rPr>
                <w:rFonts w:ascii="Calibri Light" w:hAnsi="Calibri Light"/>
                <w:color w:val="000000"/>
              </w:rPr>
              <w:fldChar w:fldCharType="begin"/>
            </w:r>
            <w:r w:rsidRPr="0018530F">
              <w:rPr>
                <w:rFonts w:ascii="Calibri Light" w:hAnsi="Calibri Light"/>
                <w:color w:val="008000"/>
              </w:rPr>
              <w:instrText>xe "System Center 2012 R2"</w:instrText>
            </w:r>
            <w:r w:rsidRPr="0018530F">
              <w:rPr>
                <w:rFonts w:ascii="Calibri Light" w:hAnsi="Calibri Light"/>
                <w:color w:val="000000"/>
              </w:rPr>
              <w:fldChar w:fldCharType="end"/>
            </w:r>
            <w:r w:rsidRPr="0018530F">
              <w:rPr>
                <w:rFonts w:ascii="Calibri Light" w:hAnsi="Calibri Light"/>
                <w:color w:val="000000"/>
              </w:rPr>
              <w:fldChar w:fldCharType="begin"/>
            </w:r>
            <w:r w:rsidRPr="0018530F">
              <w:rPr>
                <w:rFonts w:ascii="Calibri Light" w:hAnsi="Calibri Light"/>
                <w:color w:val="008000"/>
              </w:rPr>
              <w:instrText>xe "System Center 2012 R2 Client Management Suite"</w:instrText>
            </w:r>
            <w:r w:rsidRPr="0018530F">
              <w:rPr>
                <w:rFonts w:ascii="Calibri Light" w:hAnsi="Calibri Light"/>
                <w:color w:val="000000"/>
              </w:rPr>
              <w:fldChar w:fldCharType="end"/>
            </w:r>
            <w:r w:rsidRPr="0018530F">
              <w:rPr>
                <w:rFonts w:ascii="Calibri Light" w:hAnsi="Calibri Light"/>
                <w:color w:val="000000"/>
              </w:rPr>
              <w:t xml:space="preserve"> (usuário ou OSE do cliente)</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022C3593" w:rsidR="00501074" w:rsidRPr="00292A60" w:rsidRDefault="008B5586" w:rsidP="00935B6C">
            <w:pPr>
              <w:pStyle w:val="ProductList-Offering"/>
              <w:tabs>
                <w:tab w:val="clear" w:pos="360"/>
                <w:tab w:val="clear" w:pos="720"/>
                <w:tab w:val="clear" w:pos="1080"/>
              </w:tabs>
              <w:spacing w:before="40" w:after="40"/>
            </w:pPr>
            <w:r w:rsidRPr="008543B8">
              <w:rPr>
                <w:rFonts w:ascii="Calibri Light" w:hAnsi="Calibri Light"/>
                <w:color w:val="000000"/>
              </w:rPr>
              <w:t>SAL do System Center Endpoint Protection</w:t>
            </w:r>
            <w:r w:rsidRPr="008543B8">
              <w:rPr>
                <w:rFonts w:ascii="Calibri Light" w:hAnsi="Calibri Light"/>
                <w:color w:val="000000"/>
              </w:rPr>
              <w:fldChar w:fldCharType="begin"/>
            </w:r>
            <w:r w:rsidRPr="008543B8">
              <w:rPr>
                <w:rFonts w:ascii="Calibri Light" w:hAnsi="Calibri Light"/>
                <w:color w:val="008000"/>
              </w:rPr>
              <w:instrText>xe "System Center Endpoint Protection"</w:instrText>
            </w:r>
            <w:r w:rsidRPr="008543B8">
              <w:rPr>
                <w:rFonts w:ascii="Calibri Light" w:hAnsi="Calibri Light"/>
                <w:color w:val="000000"/>
              </w:rPr>
              <w:fldChar w:fldCharType="end"/>
            </w:r>
            <w:r w:rsidRPr="008543B8">
              <w:rPr>
                <w:rFonts w:ascii="Calibri Light" w:hAnsi="Calibri Light"/>
                <w:color w:val="000000"/>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503" w:type="dxa"/>
        <w:tblInd w:w="355" w:type="dxa"/>
        <w:tblLook w:val="04A0" w:firstRow="1" w:lastRow="0" w:firstColumn="1" w:lastColumn="0" w:noHBand="0" w:noVBand="1"/>
      </w:tblPr>
      <w:tblGrid>
        <w:gridCol w:w="3213"/>
        <w:gridCol w:w="3960"/>
        <w:gridCol w:w="3330"/>
      </w:tblGrid>
      <w:tr w:rsidR="0091213F" w14:paraId="705B96B6" w14:textId="77777777" w:rsidTr="00A807BA">
        <w:trPr>
          <w:cnfStyle w:val="100000000000" w:firstRow="1" w:lastRow="0" w:firstColumn="0" w:lastColumn="0" w:oddVBand="0" w:evenVBand="0" w:oddHBand="0" w:evenHBand="0" w:firstRowFirstColumn="0" w:firstRowLastColumn="0" w:lastRowFirstColumn="0" w:lastRowLastColumn="0"/>
        </w:trPr>
        <w:tc>
          <w:tcPr>
            <w:tcW w:w="321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lastRenderedPageBreak/>
              <w:t>Configuration Manager Client***</w:t>
            </w:r>
          </w:p>
        </w:tc>
        <w:tc>
          <w:tcPr>
            <w:tcW w:w="3960" w:type="dxa"/>
            <w:tcBorders>
              <w:top w:val="single" w:sz="18" w:space="0" w:color="0072C6"/>
              <w:left w:val="single" w:sz="4" w:space="0" w:color="000000"/>
              <w:bottom w:val="single" w:sz="4" w:space="0" w:color="000000"/>
              <w:right w:val="single" w:sz="4" w:space="0" w:color="000000"/>
            </w:tcBorders>
          </w:tcPr>
          <w:p w14:paraId="46AD74DF" w14:textId="395E6B74" w:rsidR="0091213F" w:rsidRPr="00A03228" w:rsidRDefault="0091213F" w:rsidP="0091213F">
            <w:pPr>
              <w:pStyle w:val="ProductList-TableBody"/>
              <w:rPr>
                <w:lang w:val="es-AR"/>
              </w:rPr>
            </w:pPr>
            <w:r w:rsidRPr="00A03228">
              <w:rPr>
                <w:lang w:val="es-AR"/>
              </w:rPr>
              <w:t>Ponto de Gerenciamento de Dispositivos***</w:t>
            </w:r>
          </w:p>
        </w:tc>
        <w:tc>
          <w:tcPr>
            <w:tcW w:w="3330" w:type="dxa"/>
            <w:tcBorders>
              <w:top w:val="single" w:sz="18" w:space="0" w:color="0072C6"/>
              <w:left w:val="single" w:sz="4" w:space="0" w:color="000000"/>
              <w:bottom w:val="single" w:sz="4" w:space="0" w:color="000000"/>
              <w:right w:val="single" w:sz="4" w:space="0" w:color="000000"/>
            </w:tcBorders>
          </w:tcPr>
          <w:p w14:paraId="07695E84" w14:textId="764D1C8D" w:rsidR="0091213F" w:rsidRPr="00A03228" w:rsidRDefault="0091213F" w:rsidP="0091213F">
            <w:pPr>
              <w:pStyle w:val="ProductList-TableBody"/>
              <w:rPr>
                <w:lang w:val="es-AR"/>
              </w:rPr>
            </w:pPr>
            <w:r w:rsidRPr="00A03228">
              <w:rPr>
                <w:lang w:val="es-AR"/>
              </w:rPr>
              <w:t>Ferramenta de Publicação de Atualizações Personalizadas***</w:t>
            </w:r>
          </w:p>
        </w:tc>
      </w:tr>
      <w:tr w:rsidR="0091213F" w14:paraId="284477A1"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960"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Ponto de Status de Fallback***</w:t>
            </w:r>
          </w:p>
        </w:tc>
        <w:tc>
          <w:tcPr>
            <w:tcW w:w="3330" w:type="dxa"/>
            <w:tcBorders>
              <w:top w:val="single" w:sz="4" w:space="0" w:color="000000"/>
              <w:left w:val="single" w:sz="4" w:space="0" w:color="000000"/>
              <w:bottom w:val="single" w:sz="4" w:space="0" w:color="000000"/>
              <w:right w:val="single" w:sz="4" w:space="0" w:color="000000"/>
            </w:tcBorders>
          </w:tcPr>
          <w:p w14:paraId="7C21659F" w14:textId="28E94EA2" w:rsidR="0091213F" w:rsidRPr="00A03228" w:rsidRDefault="0091213F" w:rsidP="0091213F">
            <w:pPr>
              <w:pStyle w:val="ProductList-TableBody"/>
              <w:rPr>
                <w:lang w:val="es-AR"/>
              </w:rPr>
            </w:pPr>
            <w:r w:rsidRPr="00A03228">
              <w:rPr>
                <w:lang w:val="es-AR"/>
              </w:rPr>
              <w:t>Ferramenta de Inventário para Microsoft Updates***</w:t>
            </w:r>
          </w:p>
        </w:tc>
      </w:tr>
      <w:tr w:rsidR="0091213F" w14:paraId="3B9ACDD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960" w:type="dxa"/>
            <w:tcBorders>
              <w:top w:val="single" w:sz="4" w:space="0" w:color="000000"/>
              <w:left w:val="single" w:sz="4" w:space="0" w:color="000000"/>
              <w:bottom w:val="single" w:sz="4" w:space="0" w:color="000000"/>
              <w:right w:val="single" w:sz="4" w:space="0" w:color="000000"/>
            </w:tcBorders>
          </w:tcPr>
          <w:p w14:paraId="64218D23" w14:textId="07D8109E" w:rsidR="0091213F" w:rsidRPr="00A03228" w:rsidRDefault="0091213F" w:rsidP="0091213F">
            <w:pPr>
              <w:pStyle w:val="ProductList-TableBody"/>
              <w:rPr>
                <w:lang w:val="es-AR"/>
              </w:rPr>
            </w:pPr>
            <w:r w:rsidRPr="00A03228">
              <w:rPr>
                <w:lang w:val="es-AR"/>
              </w:rPr>
              <w:t>Software Serviços de Coleta de Auditoria*</w:t>
            </w:r>
          </w:p>
        </w:tc>
        <w:tc>
          <w:tcPr>
            <w:tcW w:w="3330"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960"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330"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960"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330"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960"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330" w:type="dxa"/>
            <w:tcBorders>
              <w:top w:val="single" w:sz="4" w:space="0" w:color="000000"/>
              <w:left w:val="single" w:sz="4" w:space="0" w:color="000000"/>
              <w:bottom w:val="single" w:sz="4" w:space="0" w:color="000000"/>
              <w:right w:val="single" w:sz="4" w:space="0" w:color="000000"/>
            </w:tcBorders>
          </w:tcPr>
          <w:p w14:paraId="5D3AE7BE" w14:textId="47FAB283" w:rsidR="0091213F" w:rsidRPr="00A03228" w:rsidRDefault="0091213F" w:rsidP="0091213F">
            <w:pPr>
              <w:pStyle w:val="ProductList-TableBody"/>
              <w:rPr>
                <w:lang w:val="es-AR"/>
              </w:rPr>
            </w:pPr>
            <w:r w:rsidRPr="00A03228">
              <w:rPr>
                <w:lang w:val="es-AR"/>
              </w:rPr>
              <w:t>Ponto de Localização do Servidor***</w:t>
            </w:r>
          </w:p>
        </w:tc>
      </w:tr>
      <w:tr w:rsidR="0091213F" w14:paraId="1AB64949"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3C27D7C" w14:textId="779F2068" w:rsidR="0091213F" w:rsidRPr="00A03228" w:rsidRDefault="0091213F" w:rsidP="0091213F">
            <w:pPr>
              <w:pStyle w:val="ProductList-TableBody"/>
              <w:rPr>
                <w:lang w:val="es-AR"/>
              </w:rPr>
            </w:pPr>
            <w:r w:rsidRPr="00A03228">
              <w:rPr>
                <w:lang w:val="es-AR"/>
              </w:rPr>
              <w:t>Ponto de Atualização de Software*</w:t>
            </w:r>
          </w:p>
        </w:tc>
        <w:tc>
          <w:tcPr>
            <w:tcW w:w="3960" w:type="dxa"/>
            <w:tcBorders>
              <w:top w:val="single" w:sz="4" w:space="0" w:color="000000"/>
              <w:left w:val="single" w:sz="4" w:space="0" w:color="000000"/>
              <w:bottom w:val="single" w:sz="4" w:space="0" w:color="000000"/>
              <w:right w:val="single" w:sz="4" w:space="0" w:color="000000"/>
            </w:tcBorders>
          </w:tcPr>
          <w:p w14:paraId="7754CE38" w14:textId="2EAB274D" w:rsidR="0091213F" w:rsidRPr="00A03228" w:rsidRDefault="0091213F" w:rsidP="0091213F">
            <w:pPr>
              <w:pStyle w:val="ProductList-TableBody"/>
              <w:rPr>
                <w:lang w:val="es-AR"/>
              </w:rPr>
            </w:pPr>
            <w:r w:rsidRPr="00A03228">
              <w:rPr>
                <w:lang w:val="es-AR"/>
              </w:rPr>
              <w:t>Ponto de Migração de Estado***</w:t>
            </w:r>
          </w:p>
        </w:tc>
        <w:tc>
          <w:tcPr>
            <w:tcW w:w="3330" w:type="dxa"/>
            <w:tcBorders>
              <w:top w:val="single" w:sz="4" w:space="0" w:color="000000"/>
              <w:left w:val="single" w:sz="4" w:space="0" w:color="000000"/>
              <w:bottom w:val="single" w:sz="4" w:space="0" w:color="000000"/>
              <w:right w:val="single" w:sz="4" w:space="0" w:color="000000"/>
            </w:tcBorders>
          </w:tcPr>
          <w:p w14:paraId="0B7821D3" w14:textId="770F6FA3" w:rsidR="0091213F" w:rsidRPr="00A03228" w:rsidRDefault="0091213F" w:rsidP="0091213F">
            <w:pPr>
              <w:pStyle w:val="ProductList-TableBody"/>
              <w:rPr>
                <w:lang w:val="es-AR"/>
              </w:rPr>
            </w:pPr>
            <w:r w:rsidRPr="00A03228">
              <w:rPr>
                <w:lang w:val="es-AR"/>
              </w:rPr>
              <w:t>Ponto do Validador da Integridade do Sistema***</w:t>
            </w:r>
          </w:p>
        </w:tc>
      </w:tr>
      <w:tr w:rsidR="0091213F" w14:paraId="509F910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2640BF" w14:textId="263AC909" w:rsidR="0091213F" w:rsidRPr="00A03228" w:rsidRDefault="0091213F" w:rsidP="0091213F">
            <w:pPr>
              <w:pStyle w:val="ProductList-TableBody"/>
              <w:rPr>
                <w:lang w:val="es-AR"/>
              </w:rPr>
            </w:pPr>
            <w:r w:rsidRPr="00A03228">
              <w:rPr>
                <w:lang w:val="es-AR"/>
              </w:rPr>
              <w:t>Ponto de Serviço Fora de Banda***</w:t>
            </w:r>
          </w:p>
        </w:tc>
        <w:tc>
          <w:tcPr>
            <w:tcW w:w="3960"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330" w:type="dxa"/>
            <w:tcBorders>
              <w:top w:val="single" w:sz="4" w:space="0" w:color="000000"/>
              <w:left w:val="single" w:sz="4" w:space="0" w:color="000000"/>
              <w:bottom w:val="single" w:sz="4" w:space="0" w:color="000000"/>
              <w:right w:val="single" w:sz="4" w:space="0" w:color="000000"/>
            </w:tcBorders>
          </w:tcPr>
          <w:p w14:paraId="0C811F6F" w14:textId="6A80F10D" w:rsidR="0091213F" w:rsidRPr="00A03228" w:rsidRDefault="0091213F" w:rsidP="0091213F">
            <w:pPr>
              <w:pStyle w:val="ProductList-TableBody"/>
              <w:rPr>
                <w:lang w:val="es-AR"/>
              </w:rPr>
            </w:pPr>
            <w:r w:rsidRPr="00A03228">
              <w:rPr>
                <w:lang w:val="es-AR"/>
              </w:rPr>
              <w:t>Ferramentas Compartilhadas dos Serviços de Análises***</w:t>
            </w:r>
          </w:p>
        </w:tc>
      </w:tr>
      <w:tr w:rsidR="0091213F" w14:paraId="2FE30A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960"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330" w:type="dxa"/>
            <w:tcBorders>
              <w:top w:val="single" w:sz="4" w:space="0" w:color="000000"/>
              <w:left w:val="single" w:sz="4" w:space="0" w:color="000000"/>
              <w:bottom w:val="single" w:sz="4" w:space="0" w:color="000000"/>
              <w:right w:val="single" w:sz="4" w:space="0" w:color="000000"/>
            </w:tcBorders>
          </w:tcPr>
          <w:p w14:paraId="4EA1CA84" w14:textId="6DFA690A" w:rsidR="0091213F" w:rsidRPr="00A03228" w:rsidRDefault="0091213F" w:rsidP="0091213F">
            <w:pPr>
              <w:pStyle w:val="ProductList-TableBody"/>
              <w:rPr>
                <w:lang w:val="es-AR"/>
              </w:rPr>
            </w:pPr>
            <w:r w:rsidRPr="00A03228">
              <w:rPr>
                <w:lang w:val="es-AR"/>
              </w:rPr>
              <w:t>Servidor de gerenciamento de data warehouse*</w:t>
            </w:r>
          </w:p>
        </w:tc>
      </w:tr>
      <w:tr w:rsidR="0091213F" w14:paraId="57DE7A6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41DC885" w14:textId="3A9C9A45" w:rsidR="0091213F" w:rsidRPr="00A03228" w:rsidRDefault="0091213F" w:rsidP="0091213F">
            <w:pPr>
              <w:pStyle w:val="ProductList-TableBody"/>
              <w:rPr>
                <w:lang w:val="es-AR"/>
              </w:rPr>
            </w:pPr>
            <w:r w:rsidRPr="00A03228">
              <w:rPr>
                <w:lang w:val="es-AR"/>
              </w:rPr>
              <w:t>Ferramentas Compartilhadas do SQL Server***</w:t>
            </w:r>
          </w:p>
        </w:tc>
        <w:tc>
          <w:tcPr>
            <w:tcW w:w="3960"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Manuais Online do SQL Server***</w:t>
            </w:r>
          </w:p>
        </w:tc>
        <w:tc>
          <w:tcPr>
            <w:tcW w:w="3330"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960"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330"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960"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para Operations Manager*</w:t>
            </w:r>
          </w:p>
        </w:tc>
        <w:tc>
          <w:tcPr>
            <w:tcW w:w="3330"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960"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330"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Linha de Comando Remota do Data Protection Manager*</w:t>
            </w:r>
          </w:p>
        </w:tc>
      </w:tr>
      <w:tr w:rsidR="0091213F" w14:paraId="4B943F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960"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330" w:type="dxa"/>
            <w:tcBorders>
              <w:top w:val="single" w:sz="4" w:space="0" w:color="000000"/>
              <w:left w:val="single" w:sz="4" w:space="0" w:color="000000"/>
              <w:bottom w:val="single" w:sz="4" w:space="0" w:color="000000"/>
              <w:right w:val="single" w:sz="4" w:space="0" w:color="000000"/>
            </w:tcBorders>
          </w:tcPr>
          <w:p w14:paraId="54DA08E6" w14:textId="3E86A8B7" w:rsidR="0091213F" w:rsidRPr="00A03228" w:rsidRDefault="0091213F" w:rsidP="0091213F">
            <w:pPr>
              <w:pStyle w:val="ProductList-TableBody"/>
              <w:rPr>
                <w:lang w:val="es-AR"/>
              </w:rPr>
            </w:pPr>
            <w:r w:rsidRPr="00A03228">
              <w:rPr>
                <w:lang w:val="es-AR"/>
              </w:rPr>
              <w:t>Banco de dados de data warehouse*</w:t>
            </w:r>
          </w:p>
        </w:tc>
      </w:tr>
      <w:tr w:rsidR="0091213F" w14:paraId="7B557826"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960"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330"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960"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330" w:type="dxa"/>
            <w:tcBorders>
              <w:top w:val="single" w:sz="4" w:space="0" w:color="000000"/>
              <w:left w:val="single" w:sz="4" w:space="0" w:color="000000"/>
              <w:bottom w:val="single" w:sz="4" w:space="0" w:color="000000"/>
              <w:right w:val="single" w:sz="4" w:space="0" w:color="000000"/>
            </w:tcBorders>
          </w:tcPr>
          <w:p w14:paraId="4B798AF9" w14:textId="3B057768" w:rsidR="0091213F" w:rsidRPr="00A03228" w:rsidRDefault="0091213F" w:rsidP="0091213F">
            <w:pPr>
              <w:pStyle w:val="ProductList-TableBody"/>
              <w:rPr>
                <w:lang w:val="es-AR"/>
              </w:rPr>
            </w:pPr>
            <w:r w:rsidRPr="00A03228">
              <w:rPr>
                <w:lang w:val="es-AR"/>
              </w:rPr>
              <w:t>Pacote de Gerenciamento Corporativo do Avicode .NET*</w:t>
            </w:r>
          </w:p>
        </w:tc>
      </w:tr>
      <w:tr w:rsidR="0091213F" w14:paraId="3090DFB8"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960"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330"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960"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Autoatendimento do Virtual Machine Manager**</w:t>
            </w:r>
          </w:p>
        </w:tc>
        <w:tc>
          <w:tcPr>
            <w:tcW w:w="3330"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960"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330"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A03228" w:rsidRDefault="00D87225" w:rsidP="00D87225">
            <w:pPr>
              <w:pStyle w:val="ProductList-TableBody"/>
              <w:rPr>
                <w:lang w:val="es-AR"/>
              </w:rPr>
            </w:pPr>
            <w:r w:rsidRPr="00A03228">
              <w:rPr>
                <w:lang w:val="es-A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A03228" w:rsidRDefault="00D87225" w:rsidP="00D87225">
            <w:pPr>
              <w:pStyle w:val="ProductList-TableBody"/>
              <w:rPr>
                <w:lang w:val="es-AR"/>
              </w:rPr>
            </w:pPr>
          </w:p>
        </w:tc>
      </w:tr>
    </w:tbl>
    <w:bookmarkStart w:id="76" w:name="_Sec617"/>
    <w:p w14:paraId="62EF50DA"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2A4C557F" w14:textId="77777777" w:rsidR="007062EE" w:rsidRPr="00B3420A" w:rsidRDefault="007062EE" w:rsidP="007062EE">
      <w:pPr>
        <w:pStyle w:val="ProductList-OfferingGroupHeading"/>
        <w:outlineLvl w:val="1"/>
      </w:pPr>
      <w:bookmarkStart w:id="77" w:name="_Toc442207121"/>
      <w:r>
        <w:t>Hospedagem de Virtualização</w:t>
      </w:r>
      <w:bookmarkEnd w:id="77"/>
    </w:p>
    <w:p w14:paraId="6978988D" w14:textId="0F754AA6" w:rsidR="00C94A25" w:rsidRPr="00B3420A" w:rsidRDefault="00C94A25" w:rsidP="00590C2D">
      <w:pPr>
        <w:pStyle w:val="ProductList-Offering2Heading"/>
        <w:ind w:left="216" w:hanging="29"/>
        <w:outlineLvl w:val="2"/>
      </w:pPr>
      <w:bookmarkStart w:id="78" w:name="_Toc442207122"/>
      <w:r>
        <w:t>Microsoft Application Virtualization Hosting para Desktops</w:t>
      </w:r>
      <w:bookmarkEnd w:id="78"/>
      <w:r>
        <w:fldChar w:fldCharType="begin"/>
      </w:r>
      <w:r>
        <w:instrText>XE "Microsoft Application Virtualization Hosting para Desktops"</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para Desktops</w:t>
      </w:r>
      <w:r>
        <w:fldChar w:fldCharType="begin"/>
      </w:r>
      <w:r>
        <w:instrText>XE "Microsoft Application Virtualization Hosting para Desktops"</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320"/>
        <w:gridCol w:w="3307"/>
      </w:tblGrid>
      <w:tr w:rsidR="00C94A25" w14:paraId="2C082441" w14:textId="77777777" w:rsidTr="00A807BA">
        <w:tc>
          <w:tcPr>
            <w:tcW w:w="3168"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432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307"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A807BA">
        <w:tc>
          <w:tcPr>
            <w:tcW w:w="3168"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307"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A807BA">
        <w:tc>
          <w:tcPr>
            <w:tcW w:w="3168"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A807BA">
        <w:tc>
          <w:tcPr>
            <w:tcW w:w="3168"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A807BA">
        <w:tc>
          <w:tcPr>
            <w:tcW w:w="3168"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307"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173"/>
        <w:gridCol w:w="4500"/>
        <w:gridCol w:w="3127"/>
      </w:tblGrid>
      <w:tr w:rsidR="00C94A25" w:rsidRPr="00292A60" w14:paraId="4A9CEE92" w14:textId="77777777" w:rsidTr="00A807BA">
        <w:tc>
          <w:tcPr>
            <w:tcW w:w="3173"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500" w:type="dxa"/>
            <w:tcBorders>
              <w:top w:val="single" w:sz="24" w:space="0" w:color="0072C6"/>
              <w:bottom w:val="single" w:sz="4" w:space="0" w:color="auto"/>
              <w:right w:val="nil"/>
            </w:tcBorders>
          </w:tcPr>
          <w:p w14:paraId="715A2871" w14:textId="4EC799D0"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Application Virtualization Hosting para Desktop</w:t>
            </w:r>
            <w:r w:rsidR="008B5586" w:rsidRPr="0018530F">
              <w:rPr>
                <w:rFonts w:ascii="Calibri Light" w:hAnsi="Calibri Light"/>
                <w:color w:val="000000"/>
              </w:rPr>
              <w:t xml:space="preserve"> (usuário</w:t>
            </w:r>
            <w:r w:rsidR="008B5586">
              <w:rPr>
                <w:rFonts w:ascii="Calibri Light" w:hAnsi="Calibri Light"/>
                <w:color w:val="000000"/>
              </w:rPr>
              <w:t>)</w:t>
            </w:r>
          </w:p>
        </w:tc>
        <w:tc>
          <w:tcPr>
            <w:tcW w:w="3127"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2D70955"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52A7260" w14:textId="77777777" w:rsidR="00A03D46" w:rsidRDefault="00A03D46" w:rsidP="00A03D46">
      <w:pPr>
        <w:spacing w:after="0" w:line="240" w:lineRule="auto"/>
      </w:pPr>
    </w:p>
    <w:p w14:paraId="40B36415" w14:textId="02864C51" w:rsidR="00C94A25" w:rsidRPr="00B3420A" w:rsidRDefault="00C94A25" w:rsidP="00CC354F">
      <w:pPr>
        <w:pStyle w:val="ProductList-Offering2Heading"/>
        <w:ind w:left="216" w:hanging="29"/>
        <w:outlineLvl w:val="2"/>
      </w:pPr>
      <w:bookmarkStart w:id="79" w:name="_Toc442207123"/>
      <w:r>
        <w:t>Microsoft User Experience Virtualization Hosting para Desktops</w:t>
      </w:r>
      <w:bookmarkEnd w:id="79"/>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320"/>
        <w:gridCol w:w="3487"/>
      </w:tblGrid>
      <w:tr w:rsidR="00C94A25" w14:paraId="27E308CA" w14:textId="77777777" w:rsidTr="00A807BA">
        <w:tc>
          <w:tcPr>
            <w:tcW w:w="2988"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432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487"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A807BA">
        <w:tc>
          <w:tcPr>
            <w:tcW w:w="2988"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A807BA">
        <w:tc>
          <w:tcPr>
            <w:tcW w:w="2988"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A807BA">
        <w:tc>
          <w:tcPr>
            <w:tcW w:w="2988"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A807BA">
        <w:tc>
          <w:tcPr>
            <w:tcW w:w="2988"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487"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0F41689C" w:rsidR="00B361F2" w:rsidRPr="00B3420A" w:rsidRDefault="00B361F2" w:rsidP="00474818">
      <w:pPr>
        <w:pStyle w:val="ProductList-OfferingGroupHeading"/>
        <w:outlineLvl w:val="1"/>
      </w:pPr>
      <w:bookmarkStart w:id="80" w:name="_Toc442207124"/>
      <w:r>
        <w:t>Visual Studio</w:t>
      </w:r>
      <w:bookmarkEnd w:id="76"/>
      <w:bookmarkEnd w:id="80"/>
    </w:p>
    <w:p w14:paraId="0812115E" w14:textId="32B8983A" w:rsidR="00AC63E0" w:rsidRPr="00B3420A" w:rsidRDefault="00AC63E0" w:rsidP="00474818">
      <w:pPr>
        <w:pStyle w:val="ProductList-Offering2Heading"/>
        <w:outlineLvl w:val="2"/>
      </w:pPr>
      <w:bookmarkStart w:id="81" w:name="_Toc442207125"/>
      <w:r>
        <w:t>Visual Studio</w:t>
      </w:r>
      <w:bookmarkEnd w:id="81"/>
    </w:p>
    <w:p w14:paraId="3830F98C" w14:textId="77777777" w:rsidR="00AC63E0" w:rsidRDefault="00AC63E0" w:rsidP="00AC63E0">
      <w:pPr>
        <w:spacing w:after="0" w:line="240" w:lineRule="auto"/>
        <w:rPr>
          <w:sz w:val="18"/>
          <w:szCs w:val="18"/>
        </w:rPr>
        <w:sectPr w:rsidR="00AC63E0"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lastRenderedPageBreak/>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lastRenderedPageBreak/>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2"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3">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82" w:name="_Toc442207126"/>
      <w:r>
        <w:t>Visual Studio Team Foundation Server com Tecnologia SQL Server</w:t>
      </w:r>
      <w:bookmarkEnd w:id="82"/>
    </w:p>
    <w:p w14:paraId="038F8358" w14:textId="77777777" w:rsidR="00AC63E0" w:rsidRDefault="00AC63E0" w:rsidP="00AC63E0">
      <w:pPr>
        <w:spacing w:after="0" w:line="240" w:lineRule="auto"/>
        <w:rPr>
          <w:sz w:val="18"/>
          <w:szCs w:val="18"/>
        </w:rPr>
        <w:sectPr w:rsidR="00AC63E0" w:rsidSect="00383BC7">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Team Foundation Server 2013</w:t>
            </w:r>
            <w:r>
              <w:fldChar w:fldCharType="begin"/>
            </w:r>
            <w: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lastRenderedPageBreak/>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259126F4"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3" w:name="_Toc442207127"/>
      <w:bookmarkStart w:id="84" w:name="WindowsServer"/>
      <w:r>
        <w:t>Windows Server</w:t>
      </w:r>
      <w:bookmarkEnd w:id="83"/>
    </w:p>
    <w:p w14:paraId="1EAE6DB7" w14:textId="77777777" w:rsidR="00985960" w:rsidRDefault="00985960" w:rsidP="00985960">
      <w:pPr>
        <w:spacing w:after="0" w:line="240" w:lineRule="auto"/>
        <w:rPr>
          <w:sz w:val="18"/>
          <w:szCs w:val="18"/>
        </w:rPr>
        <w:sectPr w:rsidR="00985960" w:rsidSect="00383BC7">
          <w:footerReference w:type="first" r:id="rId55"/>
          <w:type w:val="continuous"/>
          <w:pgSz w:w="12240" w:h="15840"/>
          <w:pgMar w:top="1166" w:right="720" w:bottom="720" w:left="720" w:header="720" w:footer="720" w:gutter="0"/>
          <w:cols w:space="720"/>
          <w:titlePg/>
          <w:docGrid w:linePitch="360"/>
        </w:sectPr>
      </w:pPr>
    </w:p>
    <w:bookmarkEnd w:id="84"/>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lastRenderedPageBreak/>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Windows Server 2012</w:t>
            </w:r>
            <w:r>
              <w:fldChar w:fldCharType="begin"/>
            </w:r>
            <w:r>
              <w:instrText>XE "Windows Server 2012"</w:instrText>
            </w:r>
            <w:r>
              <w:fldChar w:fldCharType="end"/>
            </w:r>
            <w:r>
              <w:t>, Windows Server 2008 R2</w:t>
            </w:r>
            <w:r>
              <w:fldChar w:fldCharType="begin"/>
            </w:r>
            <w: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102E40">
              <w:rPr>
                <w:rFonts w:ascii="Calibri Light" w:hAnsi="Calibri Light"/>
                <w:szCs w:val="16"/>
                <w:lang w:val="en-US"/>
              </w:rPr>
              <w:instrText xml:space="preserve">AutoTextList  \s NoStyle \t "Notices: </w:instrText>
            </w:r>
            <w:r w:rsidRPr="00102E40">
              <w:rPr>
                <w:rFonts w:ascii="Calibri Light" w:hAnsi="Calibri Light"/>
                <w:color w:val="0563C1"/>
                <w:szCs w:val="16"/>
                <w:lang w:val="en-US"/>
              </w:rPr>
              <w:instrText xml:space="preserve">Identifies the notices applicable for a Product; refer to the Notices section of the </w:instrText>
            </w:r>
            <w:hyperlink w:anchor="_Sec537">
              <w:r w:rsidRPr="00102E40">
                <w:rPr>
                  <w:rFonts w:ascii="Calibri Light" w:hAnsi="Calibri Light"/>
                  <w:color w:val="0563C1"/>
                  <w:szCs w:val="16"/>
                  <w:lang w:val="en-US"/>
                </w:rPr>
                <w:instrText>Universal License Terms</w:instrText>
              </w:r>
            </w:hyperlink>
            <w:r w:rsidRPr="00102E40">
              <w:rPr>
                <w:rFonts w:ascii="Calibri Light" w:hAnsi="Calibri Light"/>
                <w:color w:val="0563C1"/>
                <w:szCs w:val="16"/>
                <w:lang w:val="en-US"/>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AutoTextList  \s NoStyle \t "</w:instrText>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lang w:val="en-US"/>
                </w:rPr>
                <w:instrText>Universal License Terms</w:instrText>
              </w:r>
            </w:hyperlink>
            <w:r w:rsidR="00102E40" w:rsidRPr="00102E40">
              <w:rPr>
                <w:rFonts w:ascii="Calibri Light" w:hAnsi="Calibri Light"/>
                <w:color w:val="0563C1"/>
                <w:szCs w:val="16"/>
                <w:lang w:val="en-US"/>
              </w:rPr>
              <w:instrText xml:space="preserve"> for details."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instrText>Notificações</w:instrText>
            </w:r>
            <w:r w:rsidR="00102E40" w:rsidRPr="00102E40">
              <w:rPr>
                <w:rFonts w:ascii="Calibri Light" w:hAnsi="Calibri Light"/>
                <w:color w:val="0563C1"/>
                <w:szCs w:val="16"/>
                <w:lang w:val="en-US"/>
              </w:rPr>
              <w:fldChar w:fldCharType="end"/>
            </w:r>
            <w:r w:rsidR="00102E40" w:rsidRPr="00102E40">
              <w:rPr>
                <w:rFonts w:ascii="Calibri Light" w:hAnsi="Calibri Light"/>
                <w:color w:val="0563C1"/>
                <w:szCs w:val="16"/>
                <w:lang w:val="en-US"/>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lang w:val="en-US"/>
                </w:rPr>
                <w:instrText>Termos Universais de Licença</w:instrText>
              </w:r>
            </w:hyperlink>
            <w:r w:rsidR="00102E40" w:rsidRPr="00102E40">
              <w:rPr>
                <w:rFonts w:ascii="Calibri Light" w:hAnsi="Calibri Light"/>
                <w:color w:val="0563C1"/>
                <w:szCs w:val="16"/>
                <w:lang w:val="en-US"/>
              </w:rPr>
              <w:instrText xml:space="preserve"> para obter detalhes."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A03D46">
      <w:pPr>
        <w:pStyle w:val="ProductList-ClauseHeading"/>
        <w:keepNext/>
      </w:pPr>
      <w:r>
        <w:lastRenderedPageBreak/>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7D51F5D" w14:textId="444BECB6"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B704275" w14:textId="205A282D"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62729F6" w14:textId="4448EC58"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C49CAB0" w14:textId="65B6911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2BE47C1D" w:rsidR="00985960" w:rsidRDefault="00F82C75" w:rsidP="00F82C75">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52508C" w14:paraId="4EA07AEE" w14:textId="77777777" w:rsidTr="0052508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F211F0" w14:textId="77777777" w:rsidR="0052508C" w:rsidRPr="002576AF" w:rsidRDefault="0052508C" w:rsidP="0052508C">
            <w:pPr>
              <w:pStyle w:val="ProductList-TableBody"/>
              <w:rPr>
                <w:color w:val="000000" w:themeColor="text1"/>
              </w:rPr>
            </w:pPr>
            <w:r>
              <w:rPr>
                <w:color w:val="000000"/>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1DA703B9" w14:textId="77777777" w:rsidR="0052508C" w:rsidRPr="002576AF" w:rsidRDefault="0052508C" w:rsidP="0052508C">
            <w:pPr>
              <w:pStyle w:val="ProductList-TableBody"/>
              <w:rPr>
                <w:color w:val="000000" w:themeColor="text1"/>
              </w:rPr>
            </w:pPr>
            <w:r>
              <w:rPr>
                <w:color w:val="000000"/>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2B469A76" w14:textId="77777777" w:rsidR="0052508C" w:rsidRPr="002576AF" w:rsidRDefault="0052508C" w:rsidP="0052508C">
            <w:pPr>
              <w:pStyle w:val="ProductList-TableBody"/>
              <w:rPr>
                <w:color w:val="000000" w:themeColor="text1"/>
              </w:rPr>
            </w:pPr>
          </w:p>
        </w:tc>
      </w:tr>
    </w:tbl>
    <w:p w14:paraId="7B54973D"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5" w:name="_Toc442207128"/>
      <w:bookmarkStart w:id="86" w:name="Glossary"/>
      <w:bookmarkEnd w:id="13"/>
      <w:bookmarkEnd w:id="14"/>
      <w:r>
        <w:lastRenderedPageBreak/>
        <w:t>Glossário</w:t>
      </w:r>
      <w:bookmarkEnd w:id="8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_Toc442207129"/>
      <w:bookmarkEnd w:id="86"/>
      <w:r>
        <w:t>Atributos</w:t>
      </w:r>
      <w:bookmarkEnd w:id="8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88"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9" w:name="_Toc442207130"/>
      <w:r>
        <w:t>Definições</w:t>
      </w:r>
      <w:bookmarkEnd w:id="88"/>
      <w:bookmarkEnd w:id="8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31218A">
        <w:rPr>
          <w:lang w:val="es-AR"/>
        </w:rPr>
        <w:instrText>AutoTextList  \s NoStyle \t "Physical Core m</w:instrText>
      </w:r>
      <w:r w:rsidR="000B33AF" w:rsidRPr="0031218A">
        <w:rPr>
          <w:color w:val="0563C1"/>
          <w:lang w:val="es-AR"/>
        </w:rPr>
        <w:instrText xml:space="preserve">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fldChar w:fldCharType="begin"/>
      </w:r>
      <w:r w:rsidR="000B33AF" w:rsidRPr="0031218A">
        <w:rPr>
          <w:color w:val="0563C1"/>
          <w:lang w:val="es-AR"/>
        </w:rPr>
        <w:instrText>AutoTextList  \s NoStyle \t "</w:instrText>
      </w:r>
      <w:r w:rsidR="000B33AF" w:rsidRPr="0031218A">
        <w:rPr>
          <w:color w:val="0563C1"/>
          <w:lang w:val="es-AR"/>
        </w:rPr>
        <w:fldChar w:fldCharType="begin"/>
      </w:r>
      <w:r w:rsidR="000B33AF" w:rsidRPr="0031218A">
        <w:rPr>
          <w:color w:val="0563C1"/>
          <w:lang w:val="es-AR"/>
        </w:rPr>
        <w:instrText xml:space="preserve">AutoTextList  \s NoStyle \t "Physical Core means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instrText>Núcleo Físico</w:instrText>
      </w:r>
      <w:r w:rsidR="000B33AF" w:rsidRPr="0031218A">
        <w:rPr>
          <w:color w:val="0563C1"/>
          <w:lang w:val="es-AR"/>
        </w:rPr>
        <w:fldChar w:fldCharType="end"/>
      </w:r>
      <w:r w:rsidR="000B33AF" w:rsidRPr="0031218A">
        <w:rPr>
          <w:color w:val="0563C1"/>
          <w:lang w:val="es-AR"/>
        </w:rPr>
        <w:instrText xml:space="preserve"> significa um núcleo em um </w:instrText>
      </w:r>
      <w:r w:rsidR="000B33AF" w:rsidRPr="0031218A">
        <w:rPr>
          <w:color w:val="0563C1"/>
          <w:lang w:val="es-AR"/>
        </w:rPr>
        <w:fldChar w:fldCharType="begin"/>
      </w:r>
      <w:r w:rsidR="000B33AF" w:rsidRPr="0031218A">
        <w:rPr>
          <w:color w:val="0563C1"/>
          <w:lang w:val="es-AR"/>
        </w:rPr>
        <w:instrText>AutoTextList  \s NoStyle \t " Physical Processor means a processor in a physical hardware system."</w:instrText>
      </w:r>
      <w:r w:rsidR="000B33AF" w:rsidRPr="0031218A">
        <w:rPr>
          <w:color w:val="0563C1"/>
          <w:lang w:val="es-AR"/>
        </w:rPr>
        <w:fldChar w:fldCharType="separate"/>
      </w:r>
      <w:r w:rsidR="000B33AF" w:rsidRPr="0031218A">
        <w:rPr>
          <w:color w:val="0563C1"/>
          <w:lang w:val="es-AR"/>
        </w:rPr>
        <w:instrText>Processador Físico</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CE3D38">
        <w:rPr>
          <w:color w:val="0563C1"/>
          <w:lang w:val="es-AR"/>
        </w:rPr>
        <w:instrText>Núcleos</w:instrText>
      </w:r>
      <w:r w:rsidR="000B33AF" w:rsidRPr="0031218A">
        <w:rPr>
          <w:color w:val="0563C1"/>
          <w:lang w:val="es-AR"/>
        </w:rPr>
        <w:instrText xml:space="preserve">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CE3D38" w:rsidRPr="00CE3D38">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31218A">
        <w:rPr>
          <w:lang w:val="es-AR"/>
        </w:rPr>
        <w:instrText>AutoTextList  \s NoStyle \t "Physical Core m</w:instrText>
      </w:r>
      <w:r w:rsidR="00054599" w:rsidRPr="0031218A">
        <w:rPr>
          <w:color w:val="0563C1"/>
          <w:lang w:val="es-AR"/>
        </w:rPr>
        <w:instrText xml:space="preserve">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fldChar w:fldCharType="begin"/>
      </w:r>
      <w:r w:rsidR="00054599" w:rsidRPr="0031218A">
        <w:rPr>
          <w:color w:val="0563C1"/>
          <w:lang w:val="es-AR"/>
        </w:rPr>
        <w:instrText>AutoTextList  \s NoStyle \t "</w:instrText>
      </w:r>
      <w:r w:rsidR="00054599" w:rsidRPr="0031218A">
        <w:rPr>
          <w:color w:val="0563C1"/>
          <w:lang w:val="es-AR"/>
        </w:rPr>
        <w:fldChar w:fldCharType="begin"/>
      </w:r>
      <w:r w:rsidR="00054599" w:rsidRPr="0031218A">
        <w:rPr>
          <w:color w:val="0563C1"/>
          <w:lang w:val="es-AR"/>
        </w:rPr>
        <w:instrText xml:space="preserve">AutoTextList  \s NoStyle \t "Physical Core means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instrText>Núcleo Físico</w:instrText>
      </w:r>
      <w:r w:rsidR="00054599" w:rsidRPr="0031218A">
        <w:rPr>
          <w:color w:val="0563C1"/>
          <w:lang w:val="es-AR"/>
        </w:rPr>
        <w:fldChar w:fldCharType="end"/>
      </w:r>
      <w:r w:rsidR="00054599" w:rsidRPr="0031218A">
        <w:rPr>
          <w:color w:val="0563C1"/>
          <w:lang w:val="es-AR"/>
        </w:rPr>
        <w:instrText xml:space="preserve"> significa um núcleo em um </w:instrText>
      </w:r>
      <w:r w:rsidR="00054599" w:rsidRPr="0031218A">
        <w:rPr>
          <w:color w:val="0563C1"/>
          <w:lang w:val="es-AR"/>
        </w:rPr>
        <w:fldChar w:fldCharType="begin"/>
      </w:r>
      <w:r w:rsidR="00054599" w:rsidRPr="0031218A">
        <w:rPr>
          <w:color w:val="0563C1"/>
          <w:lang w:val="es-AR"/>
        </w:rPr>
        <w:instrText>AutoTextList  \s NoStyle \t " Physical Processor means a processor in a physical hardware system."</w:instrText>
      </w:r>
      <w:r w:rsidR="00054599" w:rsidRPr="0031218A">
        <w:rPr>
          <w:color w:val="0563C1"/>
          <w:lang w:val="es-AR"/>
        </w:rPr>
        <w:fldChar w:fldCharType="separate"/>
      </w:r>
      <w:r w:rsidR="00054599" w:rsidRPr="0031218A">
        <w:rPr>
          <w:color w:val="0563C1"/>
          <w:lang w:val="es-AR"/>
        </w:rPr>
        <w:instrText>Processador Físico</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037E4D">
        <w:rPr>
          <w:color w:val="0563C1"/>
          <w:lang w:val="es-AR"/>
        </w:rPr>
        <w:instrText>Núcleos</w:instrText>
      </w:r>
      <w:r w:rsidR="00054599" w:rsidRPr="0031218A">
        <w:rPr>
          <w:color w:val="0563C1"/>
          <w:lang w:val="es-AR"/>
        </w:rPr>
        <w:instrText xml:space="preserve">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4D5FC3">
        <w:rPr>
          <w:color w:val="0563C1"/>
          <w:lang w:val="es-AR"/>
        </w:rPr>
        <w:instrText>AutoTextList  \s NoStyle \t "</w:instrText>
      </w:r>
      <w:r w:rsidR="00054599" w:rsidRPr="004D5FC3">
        <w:rPr>
          <w:color w:val="0563C1"/>
          <w:lang w:val="es-AR"/>
        </w:rPr>
        <w:fldChar w:fldCharType="begin"/>
      </w:r>
      <w:r w:rsidR="00054599" w:rsidRPr="004D5FC3">
        <w:rPr>
          <w:color w:val="0563C1"/>
          <w:lang w:val="es-AR"/>
        </w:rPr>
        <w:instrText>AutoTextList  \s NoStyle \t " Physical Processor means a processor in a physical hardware system."</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4D5FC3">
        <w:rPr>
          <w:color w:val="0563C1"/>
          <w:lang w:val="es-AR"/>
        </w:rPr>
        <w:instrText xml:space="preserve"> significa um processador em um sistema de hardware físico."</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037E4D" w:rsidRPr="00037E4D">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F8296E" w:rsidRPr="00562742">
        <w:rPr>
          <w:color w:val="0563C1"/>
          <w:sz w:val="18"/>
          <w:szCs w:val="18"/>
          <w:lang w:val="es-AR"/>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562742">
        <w:rPr>
          <w:color w:val="0563C1"/>
          <w:sz w:val="18"/>
          <w:szCs w:val="18"/>
          <w:lang w:val="es-AR"/>
        </w:rPr>
        <w:instrText xml:space="preserve">AutoTextList  \s NoStyle \t "Virtual OSE means an </w:instrText>
      </w:r>
      <w:r w:rsidR="00827787" w:rsidRPr="00562742">
        <w:rPr>
          <w:color w:val="0563C1"/>
          <w:sz w:val="18"/>
          <w:szCs w:val="18"/>
          <w:lang w:val="es-AR"/>
        </w:rPr>
        <w:fldChar w:fldCharType="begin"/>
      </w:r>
      <w:r w:rsidR="00827787"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562742">
        <w:rPr>
          <w:color w:val="0563C1"/>
          <w:sz w:val="18"/>
          <w:szCs w:val="18"/>
          <w:lang w:val="es-AR"/>
        </w:rPr>
        <w:instrText>OSE</w:instrText>
      </w:r>
      <w:r w:rsidR="00827787" w:rsidRPr="00562742">
        <w:rPr>
          <w:color w:val="0563C1"/>
          <w:sz w:val="18"/>
          <w:szCs w:val="18"/>
          <w:lang w:val="es-AR"/>
        </w:rPr>
        <w:fldChar w:fldCharType="end"/>
      </w:r>
      <w:r w:rsidR="00827787" w:rsidRPr="00562742">
        <w:rPr>
          <w:color w:val="0563C1"/>
          <w:sz w:val="18"/>
          <w:szCs w:val="18"/>
          <w:lang w:val="es-AR"/>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562742">
        <w:rPr>
          <w:color w:val="0563C1"/>
          <w:sz w:val="18"/>
          <w:szCs w:val="18"/>
          <w:lang w:val="es-AR"/>
        </w:rPr>
        <w:instrText>AutoTextList  \s NoStyle \t "</w:instrText>
      </w:r>
      <w:r w:rsidR="00F60441" w:rsidRPr="00562742">
        <w:rPr>
          <w:color w:val="0563C1"/>
          <w:sz w:val="18"/>
          <w:szCs w:val="18"/>
          <w:lang w:val="es-AR"/>
        </w:rPr>
        <w:fldChar w:fldCharType="begin"/>
      </w:r>
      <w:r w:rsidR="00F60441" w:rsidRPr="00562742">
        <w:rPr>
          <w:color w:val="0563C1"/>
          <w:sz w:val="18"/>
          <w:szCs w:val="18"/>
          <w:lang w:val="es-AR"/>
        </w:rPr>
        <w:instrText xml:space="preserve">AutoTextList  \s NoStyle \t "Virtual OSE means an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that is configured to run on a virtual hardware system."</w:instrText>
      </w:r>
      <w:r w:rsidR="00F60441" w:rsidRPr="00562742">
        <w:rPr>
          <w:color w:val="0563C1"/>
          <w:sz w:val="18"/>
          <w:szCs w:val="18"/>
          <w:lang w:val="es-AR"/>
        </w:rPr>
        <w:fldChar w:fldCharType="separate"/>
      </w:r>
      <w:r w:rsidR="00F60441" w:rsidRPr="00562742">
        <w:rPr>
          <w:color w:val="0563C1"/>
          <w:sz w:val="18"/>
          <w:szCs w:val="18"/>
          <w:lang w:val="es-AR"/>
        </w:rPr>
        <w:instrText>OSE Virtual</w:instrText>
      </w:r>
      <w:r w:rsidR="00F60441" w:rsidRPr="00562742">
        <w:rPr>
          <w:color w:val="0563C1"/>
          <w:sz w:val="18"/>
          <w:szCs w:val="18"/>
          <w:lang w:val="es-AR"/>
        </w:rPr>
        <w:fldChar w:fldCharType="end"/>
      </w:r>
      <w:r w:rsidR="00F60441" w:rsidRPr="00562742">
        <w:rPr>
          <w:color w:val="0563C1"/>
          <w:sz w:val="18"/>
          <w:szCs w:val="18"/>
          <w:lang w:val="es-AR"/>
        </w:rPr>
        <w:instrText xml:space="preserve"> significa um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562742">
        <w:rPr>
          <w:color w:val="0563C1"/>
          <w:sz w:val="18"/>
          <w:szCs w:val="18"/>
          <w:lang w:val="es-AR"/>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3F7B6F"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90" w:name="_Toc442207131"/>
      <w:bookmarkStart w:id="91" w:name="Index"/>
      <w:r>
        <w:lastRenderedPageBreak/>
        <w:t>Índice</w:t>
      </w:r>
      <w:bookmarkEnd w:id="90"/>
    </w:p>
    <w:bookmarkEnd w:id="91"/>
    <w:p w14:paraId="70C94995" w14:textId="77777777" w:rsidR="00F05203" w:rsidRDefault="00424F9E" w:rsidP="002024BF">
      <w:pPr>
        <w:pStyle w:val="ProductList-Body"/>
        <w:tabs>
          <w:tab w:val="clear" w:pos="360"/>
          <w:tab w:val="clear" w:pos="720"/>
          <w:tab w:val="clear" w:pos="1080"/>
        </w:tabs>
        <w:rPr>
          <w:noProof/>
        </w:rPr>
        <w:sectPr w:rsidR="00F05203" w:rsidSect="00F05203">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518DC2D" w14:textId="77777777" w:rsidR="00F05203" w:rsidRDefault="00F05203">
      <w:pPr>
        <w:pStyle w:val="Index1"/>
        <w:rPr>
          <w:noProof/>
        </w:rPr>
      </w:pPr>
      <w:r w:rsidRPr="00E72725">
        <w:rPr>
          <w:rFonts w:ascii="Calibri Light" w:hAnsi="Calibri Light"/>
          <w:noProof/>
          <w:color w:val="000000"/>
        </w:rPr>
        <w:lastRenderedPageBreak/>
        <w:t>Advanced Threat Analytics 2016</w:t>
      </w:r>
      <w:r>
        <w:rPr>
          <w:noProof/>
        </w:rPr>
        <w:t>, 9</w:t>
      </w:r>
    </w:p>
    <w:p w14:paraId="55C39EB6" w14:textId="77777777" w:rsidR="00F05203" w:rsidRDefault="00F05203">
      <w:pPr>
        <w:pStyle w:val="Index1"/>
        <w:rPr>
          <w:noProof/>
        </w:rPr>
      </w:pPr>
      <w:r>
        <w:rPr>
          <w:noProof/>
        </w:rPr>
        <w:t>Análise Avançada contra Ameaças 2016, 9</w:t>
      </w:r>
    </w:p>
    <w:p w14:paraId="4CAC8967" w14:textId="77777777" w:rsidR="00F05203" w:rsidRDefault="00F05203">
      <w:pPr>
        <w:pStyle w:val="Index1"/>
        <w:rPr>
          <w:noProof/>
        </w:rPr>
      </w:pPr>
      <w:r>
        <w:rPr>
          <w:noProof/>
        </w:rPr>
        <w:t>BizTalk Server 2013, 9</w:t>
      </w:r>
    </w:p>
    <w:p w14:paraId="122013BB" w14:textId="77777777" w:rsidR="00F05203" w:rsidRDefault="00F05203">
      <w:pPr>
        <w:pStyle w:val="Index1"/>
        <w:rPr>
          <w:noProof/>
        </w:rPr>
      </w:pPr>
      <w:r>
        <w:rPr>
          <w:noProof/>
        </w:rPr>
        <w:t>BizTalk Server 2013 R2 Branch, 9</w:t>
      </w:r>
    </w:p>
    <w:p w14:paraId="73A1A234" w14:textId="77777777" w:rsidR="00F05203" w:rsidRDefault="00F05203">
      <w:pPr>
        <w:pStyle w:val="Index1"/>
        <w:rPr>
          <w:noProof/>
        </w:rPr>
      </w:pPr>
      <w:r>
        <w:rPr>
          <w:noProof/>
        </w:rPr>
        <w:t>BizTalk Server 2013 R2 Enterprise, 9</w:t>
      </w:r>
    </w:p>
    <w:p w14:paraId="1AD8AAB7" w14:textId="77777777" w:rsidR="00F05203" w:rsidRDefault="00F05203">
      <w:pPr>
        <w:pStyle w:val="Index1"/>
        <w:rPr>
          <w:noProof/>
        </w:rPr>
      </w:pPr>
      <w:r>
        <w:rPr>
          <w:noProof/>
        </w:rPr>
        <w:t>BizTalk Server 2013 R2 Standard, 9</w:t>
      </w:r>
    </w:p>
    <w:p w14:paraId="0519F1D8" w14:textId="77777777" w:rsidR="00F05203" w:rsidRDefault="00F05203">
      <w:pPr>
        <w:pStyle w:val="Index1"/>
        <w:rPr>
          <w:noProof/>
        </w:rPr>
      </w:pPr>
      <w:r>
        <w:rPr>
          <w:noProof/>
        </w:rPr>
        <w:t>CAL do Skype For Business Server 2015 Plus, 20</w:t>
      </w:r>
    </w:p>
    <w:p w14:paraId="4F5FAA42" w14:textId="77777777" w:rsidR="00F05203" w:rsidRDefault="00F05203">
      <w:pPr>
        <w:pStyle w:val="Index1"/>
        <w:rPr>
          <w:noProof/>
        </w:rPr>
      </w:pPr>
      <w:r>
        <w:rPr>
          <w:noProof/>
        </w:rPr>
        <w:t>CAL Empresarial, 17, 19, 20, 23</w:t>
      </w:r>
    </w:p>
    <w:p w14:paraId="2413880F" w14:textId="77777777" w:rsidR="00F05203" w:rsidRDefault="00F05203">
      <w:pPr>
        <w:pStyle w:val="Index1"/>
        <w:rPr>
          <w:noProof/>
        </w:rPr>
      </w:pPr>
      <w:r>
        <w:rPr>
          <w:noProof/>
        </w:rPr>
        <w:t>CAL Empresarial do Skype For Business Server 2015, 20</w:t>
      </w:r>
    </w:p>
    <w:p w14:paraId="1C577860" w14:textId="77777777" w:rsidR="00F05203" w:rsidRDefault="00F05203">
      <w:pPr>
        <w:pStyle w:val="Index1"/>
        <w:rPr>
          <w:noProof/>
        </w:rPr>
      </w:pPr>
      <w:r>
        <w:rPr>
          <w:noProof/>
        </w:rPr>
        <w:t>CAL Padrão do Skype For Business Server 2015, 20</w:t>
      </w:r>
    </w:p>
    <w:p w14:paraId="62B1B4F1" w14:textId="77777777" w:rsidR="00F05203" w:rsidRDefault="00F05203">
      <w:pPr>
        <w:pStyle w:val="Index1"/>
        <w:rPr>
          <w:noProof/>
        </w:rPr>
      </w:pPr>
      <w:r>
        <w:rPr>
          <w:noProof/>
        </w:rPr>
        <w:t>CAL Principal, 17, 19, 20, 23</w:t>
      </w:r>
    </w:p>
    <w:p w14:paraId="567778FC" w14:textId="77777777" w:rsidR="00F05203" w:rsidRDefault="00F05203">
      <w:pPr>
        <w:pStyle w:val="Index1"/>
        <w:rPr>
          <w:noProof/>
        </w:rPr>
      </w:pPr>
      <w:r>
        <w:rPr>
          <w:noProof/>
        </w:rPr>
        <w:t>Convidado da Plataforma de Nuvem, 22, 23</w:t>
      </w:r>
    </w:p>
    <w:p w14:paraId="406949EB" w14:textId="77777777" w:rsidR="00F05203" w:rsidRDefault="00F05203">
      <w:pPr>
        <w:pStyle w:val="Index1"/>
        <w:rPr>
          <w:noProof/>
        </w:rPr>
      </w:pPr>
      <w:r>
        <w:rPr>
          <w:noProof/>
        </w:rPr>
        <w:t>Core Infrastructure Server Suite Datacenter, 10</w:t>
      </w:r>
    </w:p>
    <w:p w14:paraId="22458534" w14:textId="77777777" w:rsidR="00F05203" w:rsidRDefault="00F05203">
      <w:pPr>
        <w:pStyle w:val="Index1"/>
        <w:rPr>
          <w:noProof/>
        </w:rPr>
      </w:pPr>
      <w:r>
        <w:rPr>
          <w:noProof/>
        </w:rPr>
        <w:t>Core Infrastructure Server Suite Standard, 10</w:t>
      </w:r>
    </w:p>
    <w:p w14:paraId="6013E4A5" w14:textId="77777777" w:rsidR="00F05203" w:rsidRDefault="00F05203">
      <w:pPr>
        <w:pStyle w:val="Index1"/>
        <w:rPr>
          <w:noProof/>
        </w:rPr>
      </w:pPr>
      <w:r>
        <w:rPr>
          <w:noProof/>
        </w:rPr>
        <w:t>Dynamics AX 2012 R2, 10</w:t>
      </w:r>
    </w:p>
    <w:p w14:paraId="76377617" w14:textId="77777777" w:rsidR="00F05203" w:rsidRDefault="00F05203">
      <w:pPr>
        <w:pStyle w:val="Index1"/>
        <w:rPr>
          <w:noProof/>
        </w:rPr>
      </w:pPr>
      <w:r>
        <w:rPr>
          <w:noProof/>
        </w:rPr>
        <w:t>Exchange Server 2013, 17</w:t>
      </w:r>
    </w:p>
    <w:p w14:paraId="48BA3CA0" w14:textId="77777777" w:rsidR="00F05203" w:rsidRDefault="00F05203">
      <w:pPr>
        <w:pStyle w:val="Index1"/>
        <w:rPr>
          <w:noProof/>
        </w:rPr>
      </w:pPr>
      <w:r>
        <w:rPr>
          <w:noProof/>
        </w:rPr>
        <w:t>Exchange Server 2016 Basic, 17</w:t>
      </w:r>
    </w:p>
    <w:p w14:paraId="2BB4B219" w14:textId="77777777" w:rsidR="00F05203" w:rsidRDefault="00F05203">
      <w:pPr>
        <w:pStyle w:val="Index1"/>
        <w:rPr>
          <w:noProof/>
        </w:rPr>
      </w:pPr>
      <w:r>
        <w:rPr>
          <w:noProof/>
        </w:rPr>
        <w:t>Exchange Server 2016 Enterprise, 17</w:t>
      </w:r>
    </w:p>
    <w:p w14:paraId="4E21391B" w14:textId="77777777" w:rsidR="00F05203" w:rsidRDefault="00F05203">
      <w:pPr>
        <w:pStyle w:val="Index1"/>
        <w:rPr>
          <w:noProof/>
        </w:rPr>
      </w:pPr>
      <w:r>
        <w:rPr>
          <w:noProof/>
        </w:rPr>
        <w:t>Exchange Server 2016 Standard, 17</w:t>
      </w:r>
    </w:p>
    <w:p w14:paraId="6B989A58" w14:textId="77777777" w:rsidR="00F05203" w:rsidRDefault="00F05203">
      <w:pPr>
        <w:pStyle w:val="Index1"/>
        <w:rPr>
          <w:noProof/>
        </w:rPr>
      </w:pPr>
      <w:r>
        <w:rPr>
          <w:noProof/>
        </w:rPr>
        <w:t>Lync para Mac 2011, 21</w:t>
      </w:r>
    </w:p>
    <w:p w14:paraId="5866247E" w14:textId="77777777" w:rsidR="00F05203" w:rsidRDefault="00F05203">
      <w:pPr>
        <w:pStyle w:val="Index1"/>
        <w:rPr>
          <w:noProof/>
        </w:rPr>
      </w:pPr>
      <w:r>
        <w:rPr>
          <w:noProof/>
        </w:rPr>
        <w:t>Lync Server 2013, 20</w:t>
      </w:r>
    </w:p>
    <w:p w14:paraId="6192DFCC" w14:textId="77777777" w:rsidR="00F05203" w:rsidRDefault="00F05203">
      <w:pPr>
        <w:pStyle w:val="Index1"/>
        <w:rPr>
          <w:noProof/>
        </w:rPr>
      </w:pPr>
      <w:r>
        <w:rPr>
          <w:noProof/>
        </w:rPr>
        <w:t>Microsoft Application Virtualization Hosting para Desktops, 25</w:t>
      </w:r>
    </w:p>
    <w:p w14:paraId="5AA06FC5" w14:textId="77777777" w:rsidR="00F05203" w:rsidRDefault="00F05203">
      <w:pPr>
        <w:pStyle w:val="Index1"/>
        <w:rPr>
          <w:noProof/>
        </w:rPr>
      </w:pPr>
      <w:r>
        <w:rPr>
          <w:noProof/>
        </w:rPr>
        <w:t>Microsoft Dynamics AX 2012 R2, 10</w:t>
      </w:r>
    </w:p>
    <w:p w14:paraId="57ECD087" w14:textId="77777777" w:rsidR="00F05203" w:rsidRDefault="00F05203">
      <w:pPr>
        <w:pStyle w:val="Index1"/>
        <w:rPr>
          <w:noProof/>
        </w:rPr>
      </w:pPr>
      <w:r>
        <w:rPr>
          <w:noProof/>
        </w:rPr>
        <w:t>Microsoft Dynamics AX 2012 R3, 10, 11</w:t>
      </w:r>
    </w:p>
    <w:p w14:paraId="33089D77" w14:textId="77777777" w:rsidR="00F05203" w:rsidRDefault="00F05203">
      <w:pPr>
        <w:pStyle w:val="Index1"/>
        <w:rPr>
          <w:noProof/>
        </w:rPr>
      </w:pPr>
      <w:r>
        <w:rPr>
          <w:noProof/>
        </w:rPr>
        <w:t>Microsoft Dynamics AX 2012 R3 Standard Commerce Server Core, 10</w:t>
      </w:r>
    </w:p>
    <w:p w14:paraId="6C8DB093" w14:textId="77777777" w:rsidR="00F05203" w:rsidRDefault="00F05203">
      <w:pPr>
        <w:pStyle w:val="Index1"/>
        <w:rPr>
          <w:noProof/>
        </w:rPr>
      </w:pPr>
      <w:r>
        <w:rPr>
          <w:noProof/>
        </w:rPr>
        <w:t>Microsoft Dynamics CRM 2013, 12</w:t>
      </w:r>
    </w:p>
    <w:p w14:paraId="12BBE926" w14:textId="77777777" w:rsidR="00F05203" w:rsidRDefault="00F05203">
      <w:pPr>
        <w:pStyle w:val="Index1"/>
        <w:rPr>
          <w:noProof/>
        </w:rPr>
      </w:pPr>
      <w:r w:rsidRPr="00E72725">
        <w:rPr>
          <w:rFonts w:ascii="Calibri Light" w:hAnsi="Calibri Light"/>
          <w:noProof/>
          <w:color w:val="000000"/>
        </w:rPr>
        <w:t>Microsoft Dynamics CRM 2016</w:t>
      </w:r>
      <w:r>
        <w:rPr>
          <w:noProof/>
        </w:rPr>
        <w:t>, 12</w:t>
      </w:r>
    </w:p>
    <w:p w14:paraId="4DEC0017" w14:textId="77777777" w:rsidR="00F05203" w:rsidRDefault="00F05203">
      <w:pPr>
        <w:pStyle w:val="Index1"/>
        <w:rPr>
          <w:noProof/>
        </w:rPr>
      </w:pPr>
      <w:r>
        <w:rPr>
          <w:noProof/>
        </w:rPr>
        <w:t>Microsoft Dynamics GP 2015, 14</w:t>
      </w:r>
    </w:p>
    <w:p w14:paraId="71CC4F6A" w14:textId="77777777" w:rsidR="00F05203" w:rsidRDefault="00F05203">
      <w:pPr>
        <w:pStyle w:val="Index1"/>
        <w:rPr>
          <w:noProof/>
        </w:rPr>
      </w:pPr>
      <w:r>
        <w:rPr>
          <w:noProof/>
        </w:rPr>
        <w:t>Microsoft Dynamics GP 2015 R2, 13, 14</w:t>
      </w:r>
    </w:p>
    <w:p w14:paraId="460F8646" w14:textId="77777777" w:rsidR="00F05203" w:rsidRDefault="00F05203">
      <w:pPr>
        <w:pStyle w:val="Index1"/>
        <w:rPr>
          <w:noProof/>
        </w:rPr>
      </w:pPr>
      <w:r>
        <w:rPr>
          <w:noProof/>
        </w:rPr>
        <w:t>Microsoft Dynamics NAV 2013, 25</w:t>
      </w:r>
    </w:p>
    <w:p w14:paraId="5C9F1381" w14:textId="77777777" w:rsidR="00F05203" w:rsidRDefault="00F05203">
      <w:pPr>
        <w:pStyle w:val="Index1"/>
        <w:rPr>
          <w:noProof/>
        </w:rPr>
      </w:pPr>
      <w:r>
        <w:rPr>
          <w:noProof/>
        </w:rPr>
        <w:t>Microsoft Dynamics NAV 2015, 13</w:t>
      </w:r>
    </w:p>
    <w:p w14:paraId="5DBC212A" w14:textId="77777777" w:rsidR="00F05203" w:rsidRDefault="00F05203">
      <w:pPr>
        <w:pStyle w:val="Index1"/>
        <w:rPr>
          <w:noProof/>
        </w:rPr>
      </w:pPr>
      <w:r>
        <w:rPr>
          <w:noProof/>
        </w:rPr>
        <w:t>Microsoft Dynamics NAV 2016, 12</w:t>
      </w:r>
    </w:p>
    <w:p w14:paraId="15513847" w14:textId="77777777" w:rsidR="00F05203" w:rsidRDefault="00F05203">
      <w:pPr>
        <w:pStyle w:val="Index1"/>
        <w:rPr>
          <w:noProof/>
        </w:rPr>
      </w:pPr>
      <w:r>
        <w:rPr>
          <w:noProof/>
        </w:rPr>
        <w:t>Microsoft Dynamics SL 2011, 14</w:t>
      </w:r>
    </w:p>
    <w:p w14:paraId="67E8C479" w14:textId="77777777" w:rsidR="00F05203" w:rsidRDefault="00F05203">
      <w:pPr>
        <w:pStyle w:val="Index1"/>
        <w:rPr>
          <w:noProof/>
        </w:rPr>
      </w:pPr>
      <w:r>
        <w:rPr>
          <w:noProof/>
        </w:rPr>
        <w:t>Microsoft Dynamics SL 2015, 14, 15</w:t>
      </w:r>
    </w:p>
    <w:p w14:paraId="67C63723" w14:textId="77777777" w:rsidR="00F05203" w:rsidRDefault="00F05203">
      <w:pPr>
        <w:pStyle w:val="Index1"/>
        <w:rPr>
          <w:noProof/>
        </w:rPr>
      </w:pPr>
      <w:r>
        <w:rPr>
          <w:noProof/>
        </w:rPr>
        <w:t>Microsoft Identity Manager 2016, 28, 29</w:t>
      </w:r>
    </w:p>
    <w:p w14:paraId="3A3E2A1C" w14:textId="77777777" w:rsidR="00F05203" w:rsidRDefault="00F05203">
      <w:pPr>
        <w:pStyle w:val="Index1"/>
        <w:rPr>
          <w:noProof/>
        </w:rPr>
      </w:pPr>
      <w:r>
        <w:rPr>
          <w:noProof/>
        </w:rPr>
        <w:t>Microsoft User Experience Virtualization Hosting para Desktops, 26</w:t>
      </w:r>
    </w:p>
    <w:p w14:paraId="7DE23954" w14:textId="77777777" w:rsidR="00F05203" w:rsidRDefault="00F05203">
      <w:pPr>
        <w:pStyle w:val="Index1"/>
        <w:rPr>
          <w:noProof/>
        </w:rPr>
      </w:pPr>
      <w:r>
        <w:rPr>
          <w:noProof/>
        </w:rPr>
        <w:t>Office 2013, 15</w:t>
      </w:r>
    </w:p>
    <w:p w14:paraId="6ABE3E74" w14:textId="77777777" w:rsidR="00F05203" w:rsidRDefault="00F05203">
      <w:pPr>
        <w:pStyle w:val="Index1"/>
        <w:rPr>
          <w:noProof/>
        </w:rPr>
      </w:pPr>
      <w:r>
        <w:rPr>
          <w:noProof/>
        </w:rPr>
        <w:t>Office 365 Enterprise, 3, 20</w:t>
      </w:r>
    </w:p>
    <w:p w14:paraId="1F6EDA8F" w14:textId="77777777" w:rsidR="00F05203" w:rsidRDefault="00F05203">
      <w:pPr>
        <w:pStyle w:val="Index1"/>
        <w:rPr>
          <w:noProof/>
        </w:rPr>
      </w:pPr>
      <w:r>
        <w:rPr>
          <w:noProof/>
        </w:rPr>
        <w:t>Office Multi Language Pack 2013, 15, 16</w:t>
      </w:r>
    </w:p>
    <w:p w14:paraId="7AC3616F" w14:textId="77777777" w:rsidR="00F05203" w:rsidRDefault="00F05203">
      <w:pPr>
        <w:pStyle w:val="Index1"/>
        <w:rPr>
          <w:noProof/>
        </w:rPr>
      </w:pPr>
      <w:r>
        <w:rPr>
          <w:noProof/>
        </w:rPr>
        <w:t>Office Professional Plus 2016, 15</w:t>
      </w:r>
    </w:p>
    <w:p w14:paraId="347DD616" w14:textId="77777777" w:rsidR="00F05203" w:rsidRDefault="00F05203">
      <w:pPr>
        <w:pStyle w:val="Index1"/>
        <w:rPr>
          <w:noProof/>
        </w:rPr>
      </w:pPr>
      <w:r>
        <w:rPr>
          <w:noProof/>
        </w:rPr>
        <w:t>Office Standard 2016, 15</w:t>
      </w:r>
    </w:p>
    <w:p w14:paraId="5A8AE015" w14:textId="77777777" w:rsidR="00F05203" w:rsidRDefault="00F05203">
      <w:pPr>
        <w:pStyle w:val="Index1"/>
        <w:rPr>
          <w:noProof/>
        </w:rPr>
      </w:pPr>
      <w:r>
        <w:rPr>
          <w:noProof/>
        </w:rPr>
        <w:t>Office Web Apps, 3, 9, 15, 16</w:t>
      </w:r>
    </w:p>
    <w:p w14:paraId="1CC37A85" w14:textId="77777777" w:rsidR="00F05203" w:rsidRDefault="00F05203">
      <w:pPr>
        <w:pStyle w:val="Index1"/>
        <w:rPr>
          <w:noProof/>
        </w:rPr>
      </w:pPr>
      <w:r>
        <w:rPr>
          <w:noProof/>
        </w:rPr>
        <w:t>Pacote da Plataforma de Nuvem, 8, 22, 23</w:t>
      </w:r>
    </w:p>
    <w:p w14:paraId="12400195" w14:textId="77777777" w:rsidR="00F05203" w:rsidRDefault="00F05203">
      <w:pPr>
        <w:pStyle w:val="Index1"/>
        <w:rPr>
          <w:noProof/>
        </w:rPr>
      </w:pPr>
      <w:r>
        <w:rPr>
          <w:noProof/>
        </w:rPr>
        <w:t>Pacote de Produtividade, 17, 18, 20, 23</w:t>
      </w:r>
    </w:p>
    <w:p w14:paraId="3C896C9F" w14:textId="77777777" w:rsidR="00F05203" w:rsidRDefault="00F05203">
      <w:pPr>
        <w:pStyle w:val="Index1"/>
        <w:rPr>
          <w:noProof/>
        </w:rPr>
      </w:pPr>
      <w:r>
        <w:rPr>
          <w:noProof/>
        </w:rPr>
        <w:t>Pacote do Windows Azure para Windows Server, 22</w:t>
      </w:r>
    </w:p>
    <w:p w14:paraId="7F18F224" w14:textId="77777777" w:rsidR="00F05203" w:rsidRDefault="00F05203">
      <w:pPr>
        <w:pStyle w:val="Index1"/>
        <w:rPr>
          <w:noProof/>
        </w:rPr>
      </w:pPr>
      <w:r w:rsidRPr="00E72725">
        <w:rPr>
          <w:rFonts w:ascii="Calibri Light" w:hAnsi="Calibri Light"/>
          <w:noProof/>
        </w:rPr>
        <w:t>Productivity Suite</w:t>
      </w:r>
      <w:r>
        <w:rPr>
          <w:noProof/>
        </w:rPr>
        <w:t>, 19</w:t>
      </w:r>
    </w:p>
    <w:p w14:paraId="7B0E3BDF" w14:textId="77777777" w:rsidR="00F05203" w:rsidRDefault="00F05203">
      <w:pPr>
        <w:pStyle w:val="Index1"/>
        <w:rPr>
          <w:noProof/>
        </w:rPr>
      </w:pPr>
      <w:r>
        <w:rPr>
          <w:noProof/>
        </w:rPr>
        <w:t>Project 2013, 16</w:t>
      </w:r>
    </w:p>
    <w:p w14:paraId="6C1BD052" w14:textId="77777777" w:rsidR="00F05203" w:rsidRDefault="00F05203">
      <w:pPr>
        <w:pStyle w:val="Index1"/>
        <w:rPr>
          <w:noProof/>
        </w:rPr>
      </w:pPr>
      <w:r>
        <w:rPr>
          <w:noProof/>
        </w:rPr>
        <w:t>Project 2016 Professional, 16</w:t>
      </w:r>
    </w:p>
    <w:p w14:paraId="0213D2CD" w14:textId="77777777" w:rsidR="00F05203" w:rsidRDefault="00F05203">
      <w:pPr>
        <w:pStyle w:val="Index1"/>
        <w:rPr>
          <w:noProof/>
        </w:rPr>
      </w:pPr>
      <w:r>
        <w:rPr>
          <w:noProof/>
        </w:rPr>
        <w:t>Project 2016 Standard, 16</w:t>
      </w:r>
    </w:p>
    <w:p w14:paraId="4D8AC36F" w14:textId="77777777" w:rsidR="00F05203" w:rsidRDefault="00F05203">
      <w:pPr>
        <w:pStyle w:val="Index1"/>
        <w:rPr>
          <w:noProof/>
        </w:rPr>
      </w:pPr>
      <w:r>
        <w:rPr>
          <w:noProof/>
        </w:rPr>
        <w:t>Project Server 2010, 18</w:t>
      </w:r>
    </w:p>
    <w:p w14:paraId="5F7865AC" w14:textId="77777777" w:rsidR="00F05203" w:rsidRDefault="00F05203">
      <w:pPr>
        <w:pStyle w:val="Index1"/>
        <w:rPr>
          <w:noProof/>
        </w:rPr>
      </w:pPr>
      <w:r>
        <w:rPr>
          <w:noProof/>
        </w:rPr>
        <w:lastRenderedPageBreak/>
        <w:t>Project Server 2013, 18</w:t>
      </w:r>
    </w:p>
    <w:p w14:paraId="28E15AFE" w14:textId="77777777" w:rsidR="00F05203" w:rsidRDefault="00F05203">
      <w:pPr>
        <w:pStyle w:val="Index1"/>
        <w:rPr>
          <w:noProof/>
        </w:rPr>
      </w:pPr>
      <w:r>
        <w:rPr>
          <w:noProof/>
        </w:rPr>
        <w:t>Provedor de Serviços do Microsoft Dynamics CRM 2016, 12</w:t>
      </w:r>
    </w:p>
    <w:p w14:paraId="686C7E24" w14:textId="77777777" w:rsidR="00F05203" w:rsidRDefault="00F05203">
      <w:pPr>
        <w:pStyle w:val="Index1"/>
        <w:rPr>
          <w:noProof/>
        </w:rPr>
      </w:pPr>
      <w:r>
        <w:rPr>
          <w:noProof/>
        </w:rPr>
        <w:t>R2 do Dynamics NAV 2013, 25</w:t>
      </w:r>
    </w:p>
    <w:p w14:paraId="253009F0" w14:textId="77777777" w:rsidR="00F05203" w:rsidRDefault="00F05203">
      <w:pPr>
        <w:pStyle w:val="Index1"/>
        <w:rPr>
          <w:noProof/>
        </w:rPr>
      </w:pPr>
      <w:r>
        <w:rPr>
          <w:noProof/>
        </w:rPr>
        <w:t>R2 do Windows Server 2008, 28</w:t>
      </w:r>
    </w:p>
    <w:p w14:paraId="3EFA1461" w14:textId="77777777" w:rsidR="00F05203" w:rsidRDefault="00F05203">
      <w:pPr>
        <w:pStyle w:val="Index1"/>
        <w:rPr>
          <w:noProof/>
        </w:rPr>
      </w:pPr>
      <w:r>
        <w:rPr>
          <w:noProof/>
        </w:rPr>
        <w:t>SAL do Hosted Exchange Standard, 17, 23</w:t>
      </w:r>
    </w:p>
    <w:p w14:paraId="1AEC9F10" w14:textId="77777777" w:rsidR="00F05203" w:rsidRDefault="00F05203">
      <w:pPr>
        <w:pStyle w:val="Index1"/>
        <w:rPr>
          <w:noProof/>
        </w:rPr>
      </w:pPr>
      <w:r>
        <w:rPr>
          <w:noProof/>
        </w:rPr>
        <w:t>Serviços de Área de Trabalho Remota do Windows Server 2012 R2, 28, 29</w:t>
      </w:r>
    </w:p>
    <w:p w14:paraId="029EE9C8" w14:textId="77777777" w:rsidR="00F05203" w:rsidRDefault="00F05203">
      <w:pPr>
        <w:pStyle w:val="Index1"/>
        <w:rPr>
          <w:noProof/>
        </w:rPr>
      </w:pPr>
      <w:r>
        <w:rPr>
          <w:noProof/>
        </w:rPr>
        <w:t>Serviços de Gerenciamento de Direitos do Active Directory do Windows Server 2012 R2, 28, 29</w:t>
      </w:r>
    </w:p>
    <w:p w14:paraId="257B3D47" w14:textId="77777777" w:rsidR="00F05203" w:rsidRDefault="00F05203">
      <w:pPr>
        <w:pStyle w:val="Index1"/>
        <w:rPr>
          <w:noProof/>
        </w:rPr>
      </w:pPr>
      <w:r>
        <w:rPr>
          <w:noProof/>
        </w:rPr>
        <w:t>SharePoint 2013 Hosting, 18</w:t>
      </w:r>
    </w:p>
    <w:p w14:paraId="03EA994D" w14:textId="77777777" w:rsidR="00F05203" w:rsidRDefault="00F05203">
      <w:pPr>
        <w:pStyle w:val="Index1"/>
        <w:rPr>
          <w:noProof/>
        </w:rPr>
      </w:pPr>
      <w:r>
        <w:rPr>
          <w:noProof/>
        </w:rPr>
        <w:t>SharePoint Server 2010, 18</w:t>
      </w:r>
    </w:p>
    <w:p w14:paraId="5A07D48C" w14:textId="77777777" w:rsidR="00F05203" w:rsidRDefault="00F05203">
      <w:pPr>
        <w:pStyle w:val="Index1"/>
        <w:rPr>
          <w:noProof/>
        </w:rPr>
      </w:pPr>
      <w:r>
        <w:rPr>
          <w:noProof/>
        </w:rPr>
        <w:t>SharePoint Server 2013 Standard, 18, 19, 23</w:t>
      </w:r>
    </w:p>
    <w:p w14:paraId="7971D3D3" w14:textId="77777777" w:rsidR="00F05203" w:rsidRDefault="00F05203">
      <w:pPr>
        <w:pStyle w:val="Index1"/>
        <w:rPr>
          <w:noProof/>
        </w:rPr>
      </w:pPr>
      <w:r>
        <w:rPr>
          <w:noProof/>
        </w:rPr>
        <w:t>Sistema Operacional Windows Desktop, 28</w:t>
      </w:r>
    </w:p>
    <w:p w14:paraId="1ED8451C" w14:textId="77777777" w:rsidR="00F05203" w:rsidRDefault="00F05203">
      <w:pPr>
        <w:pStyle w:val="Index1"/>
        <w:rPr>
          <w:noProof/>
        </w:rPr>
      </w:pPr>
      <w:r>
        <w:rPr>
          <w:noProof/>
        </w:rPr>
        <w:t>Skype for Business 2015 Enterprise Plus, 19</w:t>
      </w:r>
    </w:p>
    <w:p w14:paraId="69DFF599" w14:textId="77777777" w:rsidR="00F05203" w:rsidRDefault="00F05203">
      <w:pPr>
        <w:pStyle w:val="Index1"/>
        <w:rPr>
          <w:noProof/>
        </w:rPr>
      </w:pPr>
      <w:r>
        <w:rPr>
          <w:noProof/>
        </w:rPr>
        <w:t>Skype for Business Server 2015 Enterprise, 19, 20</w:t>
      </w:r>
    </w:p>
    <w:p w14:paraId="4FDDD1C9" w14:textId="77777777" w:rsidR="00F05203" w:rsidRDefault="00F05203">
      <w:pPr>
        <w:pStyle w:val="Index1"/>
        <w:rPr>
          <w:noProof/>
        </w:rPr>
      </w:pPr>
      <w:r>
        <w:rPr>
          <w:noProof/>
        </w:rPr>
        <w:t>Skype for Business Server 2015 Plus, 19, 20</w:t>
      </w:r>
    </w:p>
    <w:p w14:paraId="0BC5F8BE" w14:textId="77777777" w:rsidR="00F05203" w:rsidRDefault="00F05203">
      <w:pPr>
        <w:pStyle w:val="Index1"/>
        <w:rPr>
          <w:noProof/>
        </w:rPr>
      </w:pPr>
      <w:r>
        <w:rPr>
          <w:noProof/>
        </w:rPr>
        <w:t>Skype for Business Server 2015 Standard, 19, 20, 23</w:t>
      </w:r>
    </w:p>
    <w:p w14:paraId="44E45A01" w14:textId="77777777" w:rsidR="00F05203" w:rsidRDefault="00F05203">
      <w:pPr>
        <w:pStyle w:val="Index1"/>
        <w:rPr>
          <w:noProof/>
        </w:rPr>
      </w:pPr>
      <w:r>
        <w:rPr>
          <w:noProof/>
        </w:rPr>
        <w:t>SQL Server 2012, 21, 22, 23</w:t>
      </w:r>
    </w:p>
    <w:p w14:paraId="075DAF0F" w14:textId="77777777" w:rsidR="00F05203" w:rsidRDefault="00F05203">
      <w:pPr>
        <w:pStyle w:val="Index1"/>
        <w:rPr>
          <w:noProof/>
        </w:rPr>
      </w:pPr>
      <w:r>
        <w:rPr>
          <w:noProof/>
        </w:rPr>
        <w:t>SQL Server 2014 Business Intelligence, 21</w:t>
      </w:r>
    </w:p>
    <w:p w14:paraId="30118BFF" w14:textId="77777777" w:rsidR="00F05203" w:rsidRDefault="00F05203">
      <w:pPr>
        <w:pStyle w:val="Index1"/>
        <w:rPr>
          <w:noProof/>
        </w:rPr>
      </w:pPr>
      <w:r>
        <w:rPr>
          <w:noProof/>
        </w:rPr>
        <w:t>SQL Server 2014 Enterprise Core, 21</w:t>
      </w:r>
    </w:p>
    <w:p w14:paraId="2C347C4C" w14:textId="77777777" w:rsidR="00F05203" w:rsidRDefault="00F05203">
      <w:pPr>
        <w:pStyle w:val="Index1"/>
        <w:rPr>
          <w:noProof/>
        </w:rPr>
      </w:pPr>
      <w:r>
        <w:rPr>
          <w:noProof/>
        </w:rPr>
        <w:t>SQL Server 2014 Standard, 21</w:t>
      </w:r>
    </w:p>
    <w:p w14:paraId="74912E19" w14:textId="77777777" w:rsidR="00F05203" w:rsidRDefault="00F05203">
      <w:pPr>
        <w:pStyle w:val="Index1"/>
        <w:rPr>
          <w:noProof/>
        </w:rPr>
      </w:pPr>
      <w:r>
        <w:rPr>
          <w:noProof/>
        </w:rPr>
        <w:t>SQL Server 2014 Standard Core, 21</w:t>
      </w:r>
    </w:p>
    <w:p w14:paraId="00A261A8" w14:textId="77777777" w:rsidR="00F05203" w:rsidRDefault="00F05203">
      <w:pPr>
        <w:pStyle w:val="Index1"/>
        <w:rPr>
          <w:noProof/>
        </w:rPr>
      </w:pPr>
      <w:r>
        <w:rPr>
          <w:noProof/>
        </w:rPr>
        <w:t>SQL Server 2014 Web Core, 21</w:t>
      </w:r>
    </w:p>
    <w:p w14:paraId="70892526" w14:textId="77777777" w:rsidR="00F05203" w:rsidRDefault="00F05203">
      <w:pPr>
        <w:pStyle w:val="Index1"/>
        <w:rPr>
          <w:noProof/>
        </w:rPr>
      </w:pPr>
      <w:r>
        <w:rPr>
          <w:noProof/>
        </w:rPr>
        <w:t>System Center 2012, 24</w:t>
      </w:r>
    </w:p>
    <w:p w14:paraId="586308B5" w14:textId="77777777" w:rsidR="00F05203" w:rsidRDefault="00F05203">
      <w:pPr>
        <w:pStyle w:val="Index1"/>
        <w:rPr>
          <w:noProof/>
        </w:rPr>
      </w:pPr>
      <w:r>
        <w:rPr>
          <w:noProof/>
        </w:rPr>
        <w:t>System Center 2012 R2, 22, 23, 24, 25</w:t>
      </w:r>
    </w:p>
    <w:p w14:paraId="6A51EE54" w14:textId="77777777" w:rsidR="00F05203" w:rsidRDefault="00F05203">
      <w:pPr>
        <w:pStyle w:val="Index1"/>
        <w:rPr>
          <w:noProof/>
        </w:rPr>
      </w:pPr>
      <w:r>
        <w:rPr>
          <w:noProof/>
        </w:rPr>
        <w:t>System Center 2012 R2 Client Management Suite, 23, 24</w:t>
      </w:r>
    </w:p>
    <w:p w14:paraId="6430FFE7" w14:textId="77777777" w:rsidR="00F05203" w:rsidRDefault="00F05203">
      <w:pPr>
        <w:pStyle w:val="Index1"/>
        <w:rPr>
          <w:noProof/>
        </w:rPr>
      </w:pPr>
      <w:r>
        <w:rPr>
          <w:noProof/>
        </w:rPr>
        <w:t>System Center 2012 R2 Configuration Manager, 23, 24</w:t>
      </w:r>
    </w:p>
    <w:p w14:paraId="46D636A1" w14:textId="77777777" w:rsidR="00F05203" w:rsidRDefault="00F05203">
      <w:pPr>
        <w:pStyle w:val="Index1"/>
        <w:rPr>
          <w:noProof/>
        </w:rPr>
      </w:pPr>
      <w:r>
        <w:rPr>
          <w:noProof/>
        </w:rPr>
        <w:t>System Center 2012 R2 Datacenter, 23, 25</w:t>
      </w:r>
    </w:p>
    <w:p w14:paraId="22FAA60B" w14:textId="77777777" w:rsidR="00F05203" w:rsidRDefault="00F05203">
      <w:pPr>
        <w:pStyle w:val="Index1"/>
        <w:rPr>
          <w:noProof/>
        </w:rPr>
      </w:pPr>
      <w:r>
        <w:rPr>
          <w:noProof/>
        </w:rPr>
        <w:t>System Center 2012 R2 Standard, 23</w:t>
      </w:r>
    </w:p>
    <w:p w14:paraId="04C0A886" w14:textId="77777777" w:rsidR="00F05203" w:rsidRDefault="00F05203">
      <w:pPr>
        <w:pStyle w:val="Index1"/>
        <w:rPr>
          <w:noProof/>
        </w:rPr>
      </w:pPr>
      <w:r w:rsidRPr="00E72725">
        <w:rPr>
          <w:noProof/>
          <w:spacing w:val="-2"/>
        </w:rPr>
        <w:t>System Center Datacenter</w:t>
      </w:r>
      <w:r>
        <w:rPr>
          <w:noProof/>
        </w:rPr>
        <w:t>, 10</w:t>
      </w:r>
    </w:p>
    <w:p w14:paraId="6E0DDCD1" w14:textId="77777777" w:rsidR="00F05203" w:rsidRDefault="00F05203">
      <w:pPr>
        <w:pStyle w:val="Index1"/>
        <w:rPr>
          <w:noProof/>
        </w:rPr>
      </w:pPr>
      <w:r>
        <w:rPr>
          <w:noProof/>
        </w:rPr>
        <w:t>System Center Endpoint Protection, 23, 24</w:t>
      </w:r>
    </w:p>
    <w:p w14:paraId="24DD2A59" w14:textId="77777777" w:rsidR="00F05203" w:rsidRDefault="00F05203">
      <w:pPr>
        <w:pStyle w:val="Index1"/>
        <w:rPr>
          <w:noProof/>
        </w:rPr>
      </w:pPr>
      <w:r>
        <w:rPr>
          <w:noProof/>
        </w:rPr>
        <w:t>System Center Standard, 10</w:t>
      </w:r>
    </w:p>
    <w:p w14:paraId="53AE6BE0" w14:textId="77777777" w:rsidR="00F05203" w:rsidRDefault="00F05203">
      <w:pPr>
        <w:pStyle w:val="Index1"/>
        <w:rPr>
          <w:noProof/>
        </w:rPr>
      </w:pPr>
      <w:r>
        <w:rPr>
          <w:noProof/>
        </w:rPr>
        <w:t>Visio 2013, 16</w:t>
      </w:r>
    </w:p>
    <w:p w14:paraId="656D5E85" w14:textId="77777777" w:rsidR="00F05203" w:rsidRDefault="00F05203">
      <w:pPr>
        <w:pStyle w:val="Index1"/>
        <w:rPr>
          <w:noProof/>
        </w:rPr>
      </w:pPr>
      <w:r>
        <w:rPr>
          <w:noProof/>
        </w:rPr>
        <w:t>Visio 2016 Professional, 16</w:t>
      </w:r>
    </w:p>
    <w:p w14:paraId="2FCFEE9B" w14:textId="77777777" w:rsidR="00F05203" w:rsidRDefault="00F05203">
      <w:pPr>
        <w:pStyle w:val="Index1"/>
        <w:rPr>
          <w:noProof/>
        </w:rPr>
      </w:pPr>
      <w:r>
        <w:rPr>
          <w:noProof/>
        </w:rPr>
        <w:t>Visio 2016 Standard, 16</w:t>
      </w:r>
    </w:p>
    <w:p w14:paraId="5701856D" w14:textId="77777777" w:rsidR="00F05203" w:rsidRDefault="00F05203">
      <w:pPr>
        <w:pStyle w:val="Index1"/>
        <w:rPr>
          <w:noProof/>
        </w:rPr>
      </w:pPr>
      <w:r>
        <w:rPr>
          <w:noProof/>
        </w:rPr>
        <w:t>Visual Studio 2013, 26</w:t>
      </w:r>
    </w:p>
    <w:p w14:paraId="70688D9F" w14:textId="77777777" w:rsidR="00F05203" w:rsidRDefault="00F05203">
      <w:pPr>
        <w:pStyle w:val="Index1"/>
        <w:rPr>
          <w:noProof/>
        </w:rPr>
      </w:pPr>
      <w:r>
        <w:rPr>
          <w:noProof/>
        </w:rPr>
        <w:t>Visual Studio Enterprise 2015, 26, 27</w:t>
      </w:r>
    </w:p>
    <w:p w14:paraId="760E0398" w14:textId="77777777" w:rsidR="00F05203" w:rsidRDefault="00F05203">
      <w:pPr>
        <w:pStyle w:val="Index1"/>
        <w:rPr>
          <w:noProof/>
        </w:rPr>
      </w:pPr>
      <w:r>
        <w:rPr>
          <w:noProof/>
        </w:rPr>
        <w:t>Visual Studio Online, 27</w:t>
      </w:r>
    </w:p>
    <w:p w14:paraId="12ACE1B9" w14:textId="77777777" w:rsidR="00F05203" w:rsidRDefault="00F05203">
      <w:pPr>
        <w:pStyle w:val="Index1"/>
        <w:rPr>
          <w:noProof/>
        </w:rPr>
      </w:pPr>
      <w:r>
        <w:rPr>
          <w:noProof/>
        </w:rPr>
        <w:t>Visual Studio Professional 2015, 26</w:t>
      </w:r>
    </w:p>
    <w:p w14:paraId="0D5C214B" w14:textId="77777777" w:rsidR="00F05203" w:rsidRDefault="00F05203">
      <w:pPr>
        <w:pStyle w:val="Index1"/>
        <w:rPr>
          <w:noProof/>
        </w:rPr>
      </w:pPr>
      <w:r>
        <w:rPr>
          <w:noProof/>
        </w:rPr>
        <w:t>Visual Studio Team Foundation Server 2013, 27</w:t>
      </w:r>
    </w:p>
    <w:p w14:paraId="2275FEBC" w14:textId="77777777" w:rsidR="00F05203" w:rsidRDefault="00F05203">
      <w:pPr>
        <w:pStyle w:val="Index1"/>
        <w:rPr>
          <w:noProof/>
        </w:rPr>
      </w:pPr>
      <w:r>
        <w:rPr>
          <w:noProof/>
        </w:rPr>
        <w:t>Visual Studio Team Foundation Server 2015, 27</w:t>
      </w:r>
    </w:p>
    <w:p w14:paraId="23BA2686" w14:textId="77777777" w:rsidR="00F05203" w:rsidRDefault="00F05203">
      <w:pPr>
        <w:pStyle w:val="Index1"/>
        <w:rPr>
          <w:noProof/>
        </w:rPr>
      </w:pPr>
      <w:r>
        <w:rPr>
          <w:noProof/>
        </w:rPr>
        <w:t>Visual Studio Test Professional, 26, 27</w:t>
      </w:r>
    </w:p>
    <w:p w14:paraId="3764AD4F" w14:textId="77777777" w:rsidR="00F05203" w:rsidRDefault="00F05203">
      <w:pPr>
        <w:pStyle w:val="Index1"/>
        <w:rPr>
          <w:noProof/>
        </w:rPr>
      </w:pPr>
      <w:r>
        <w:rPr>
          <w:noProof/>
        </w:rPr>
        <w:t>Visual Studio Test Professional 2015, 26, 27</w:t>
      </w:r>
    </w:p>
    <w:p w14:paraId="2C59863E" w14:textId="77777777" w:rsidR="00F05203" w:rsidRDefault="00F05203">
      <w:pPr>
        <w:pStyle w:val="Index1"/>
        <w:rPr>
          <w:noProof/>
        </w:rPr>
      </w:pPr>
      <w:r>
        <w:rPr>
          <w:noProof/>
        </w:rPr>
        <w:t>Windows Server 2012, 28</w:t>
      </w:r>
    </w:p>
    <w:p w14:paraId="017FCA80" w14:textId="77777777" w:rsidR="00F05203" w:rsidRDefault="00F05203">
      <w:pPr>
        <w:pStyle w:val="Index1"/>
        <w:rPr>
          <w:noProof/>
        </w:rPr>
      </w:pPr>
      <w:r>
        <w:rPr>
          <w:noProof/>
        </w:rPr>
        <w:t>Windows Server 2012 R2, 22, 23, 28, 29</w:t>
      </w:r>
    </w:p>
    <w:p w14:paraId="1E88390A" w14:textId="77777777" w:rsidR="00F05203" w:rsidRDefault="00F05203">
      <w:pPr>
        <w:pStyle w:val="Index1"/>
        <w:rPr>
          <w:noProof/>
        </w:rPr>
      </w:pPr>
      <w:r>
        <w:rPr>
          <w:noProof/>
        </w:rPr>
        <w:t>Windows Server 2012 R2 Datacenter, 28</w:t>
      </w:r>
    </w:p>
    <w:p w14:paraId="6B00F25F" w14:textId="77777777" w:rsidR="00F05203" w:rsidRDefault="00F05203">
      <w:pPr>
        <w:pStyle w:val="Index1"/>
        <w:rPr>
          <w:noProof/>
        </w:rPr>
      </w:pPr>
      <w:r>
        <w:rPr>
          <w:noProof/>
        </w:rPr>
        <w:t>Windows Server 2012 R2 Essentials, 28</w:t>
      </w:r>
    </w:p>
    <w:p w14:paraId="1E5F25A1" w14:textId="77777777" w:rsidR="00F05203" w:rsidRDefault="00F05203">
      <w:pPr>
        <w:pStyle w:val="Index1"/>
        <w:rPr>
          <w:noProof/>
        </w:rPr>
      </w:pPr>
      <w:r>
        <w:rPr>
          <w:noProof/>
        </w:rPr>
        <w:t>Windows Server 2012 R2 Standard, 28</w:t>
      </w:r>
    </w:p>
    <w:p w14:paraId="43335E24" w14:textId="77777777" w:rsidR="00F05203" w:rsidRDefault="00F05203">
      <w:pPr>
        <w:pStyle w:val="Index1"/>
        <w:rPr>
          <w:noProof/>
        </w:rPr>
      </w:pPr>
      <w:r w:rsidRPr="00E72725">
        <w:rPr>
          <w:noProof/>
          <w:spacing w:val="-2"/>
        </w:rPr>
        <w:t>Windows Server Datacenter</w:t>
      </w:r>
      <w:r>
        <w:rPr>
          <w:noProof/>
        </w:rPr>
        <w:t>, 10, 22, 28, 29</w:t>
      </w:r>
    </w:p>
    <w:p w14:paraId="24AF5DF3" w14:textId="77777777" w:rsidR="00F05203" w:rsidRDefault="00F05203">
      <w:pPr>
        <w:pStyle w:val="Index1"/>
        <w:rPr>
          <w:noProof/>
        </w:rPr>
      </w:pPr>
      <w:r>
        <w:rPr>
          <w:noProof/>
        </w:rPr>
        <w:t>Windows Server Standard, 10, 22, 29</w:t>
      </w:r>
    </w:p>
    <w:p w14:paraId="632EA029" w14:textId="0EC32E06" w:rsidR="00F05203" w:rsidRDefault="00F05203" w:rsidP="002024BF">
      <w:pPr>
        <w:pStyle w:val="ProductList-Body"/>
        <w:tabs>
          <w:tab w:val="clear" w:pos="360"/>
          <w:tab w:val="clear" w:pos="720"/>
          <w:tab w:val="clear" w:pos="1080"/>
        </w:tabs>
        <w:rPr>
          <w:noProof/>
        </w:rPr>
        <w:sectPr w:rsidR="00F05203" w:rsidSect="00F05203">
          <w:type w:val="continuous"/>
          <w:pgSz w:w="12240" w:h="15840"/>
          <w:pgMar w:top="1166" w:right="720" w:bottom="720" w:left="720" w:header="720" w:footer="720" w:gutter="0"/>
          <w:cols w:num="2" w:space="720"/>
          <w:titlePg/>
          <w:docGrid w:linePitch="360"/>
        </w:sectPr>
      </w:pPr>
    </w:p>
    <w:p w14:paraId="79C06F61" w14:textId="67953C13"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F0520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7044" w14:textId="77777777" w:rsidR="003F7B6F" w:rsidRDefault="003F7B6F" w:rsidP="009A573F">
      <w:pPr>
        <w:spacing w:after="0" w:line="240" w:lineRule="auto"/>
      </w:pPr>
      <w:r>
        <w:separator/>
      </w:r>
    </w:p>
  </w:endnote>
  <w:endnote w:type="continuationSeparator" w:id="0">
    <w:p w14:paraId="6ABE279D" w14:textId="77777777" w:rsidR="003F7B6F" w:rsidRDefault="003F7B6F" w:rsidP="009A573F">
      <w:pPr>
        <w:spacing w:after="0" w:line="240" w:lineRule="auto"/>
      </w:pPr>
      <w:r>
        <w:continuationSeparator/>
      </w:r>
    </w:p>
  </w:endnote>
  <w:endnote w:type="continuationNotice" w:id="1">
    <w:p w14:paraId="2A1B9245" w14:textId="77777777" w:rsidR="003F7B6F" w:rsidRDefault="003F7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2250E" w14:textId="77777777" w:rsidR="00394DA3" w:rsidRDefault="00394DA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07BEBB86" w14:textId="77777777" w:rsidTr="00A74916">
      <w:tc>
        <w:tcPr>
          <w:tcW w:w="1705" w:type="dxa"/>
          <w:shd w:val="clear" w:color="auto" w:fill="F2F2F2" w:themeFill="background1" w:themeFillShade="F2"/>
          <w:vAlign w:val="center"/>
        </w:tcPr>
        <w:p w14:paraId="6D7E20A1" w14:textId="77777777" w:rsidR="0052508C" w:rsidRPr="00C76DF3" w:rsidRDefault="003F7B6F" w:rsidP="00A74916">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AB6AA4A" w14:textId="77777777" w:rsidR="0052508C" w:rsidRPr="00C76DF3" w:rsidRDefault="0052508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2508C" w:rsidRPr="00C76DF3" w:rsidRDefault="003F7B6F" w:rsidP="00A74916">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865D78A" w14:textId="77777777" w:rsidR="0052508C" w:rsidRPr="00C76DF3" w:rsidRDefault="0052508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2508C" w:rsidRPr="00C76DF3" w:rsidRDefault="003F7B6F" w:rsidP="00A74916">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FD90A9D" w14:textId="77777777" w:rsidR="0052508C" w:rsidRPr="00C76DF3" w:rsidRDefault="0052508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2508C" w:rsidRPr="00C76DF3" w:rsidRDefault="003F7B6F"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318CDBC1" w14:textId="77777777" w:rsidR="0052508C" w:rsidRPr="00C76DF3" w:rsidRDefault="0052508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2508C" w:rsidRPr="00C76DF3" w:rsidRDefault="003F7B6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52508C" w:rsidRPr="00C76DF3" w:rsidRDefault="0052508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2508C" w:rsidRPr="00C76DF3" w:rsidRDefault="003F7B6F" w:rsidP="00A74916">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0D02DEA" w14:textId="77777777" w:rsidR="0052508C" w:rsidRDefault="0052508C"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976A13B" w14:textId="77777777" w:rsidTr="00B5200C">
      <w:tc>
        <w:tcPr>
          <w:tcW w:w="1255" w:type="dxa"/>
          <w:shd w:val="clear" w:color="auto" w:fill="F2F2F2" w:themeFill="background1" w:themeFillShade="F2"/>
          <w:vAlign w:val="center"/>
        </w:tcPr>
        <w:p w14:paraId="1B8C4D34"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07A7F6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CACEE0F"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89702D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CE8385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B5DF311"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DF221D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71434A5" w14:textId="77777777" w:rsidR="0052508C" w:rsidRDefault="0052508C"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3688D69A" w14:textId="77777777" w:rsidTr="005F007A">
      <w:tc>
        <w:tcPr>
          <w:tcW w:w="1624" w:type="dxa"/>
          <w:shd w:val="clear" w:color="auto" w:fill="F2F2F2"/>
          <w:vAlign w:val="center"/>
        </w:tcPr>
        <w:p w14:paraId="4D082188" w14:textId="436EE3D7"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4BFB383F"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89B3957"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B717300"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2516069A"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E598025" w14:textId="77777777" w:rsidR="0052508C" w:rsidRPr="00383BC7" w:rsidRDefault="0052508C" w:rsidP="00370875">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5C649670" w14:textId="77777777" w:rsidTr="00EA3FA8">
      <w:tc>
        <w:tcPr>
          <w:tcW w:w="1255" w:type="dxa"/>
          <w:shd w:val="clear" w:color="auto" w:fill="F2F2F2" w:themeFill="background1" w:themeFillShade="F2"/>
          <w:vAlign w:val="center"/>
        </w:tcPr>
        <w:p w14:paraId="175B9B23"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05B5EF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85D1FF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01D3C31"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357336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5CFE3DF"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64BDD804"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9EC1CDC" w14:textId="77777777" w:rsidR="0052508C" w:rsidRDefault="0052508C"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2508C" w:rsidRDefault="0052508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1E4C9840" w14:textId="77777777" w:rsidTr="00DE2A60">
      <w:tc>
        <w:tcPr>
          <w:tcW w:w="1705" w:type="dxa"/>
          <w:shd w:val="clear" w:color="auto" w:fill="F2F2F2" w:themeFill="background1" w:themeFillShade="F2"/>
          <w:vAlign w:val="center"/>
        </w:tcPr>
        <w:p w14:paraId="6407CD18" w14:textId="77777777" w:rsidR="0052508C" w:rsidRPr="00C76DF3" w:rsidRDefault="003F7B6F" w:rsidP="00383BC7">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A540ABB" w14:textId="77777777" w:rsidR="0052508C" w:rsidRPr="00C76DF3" w:rsidRDefault="0052508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2508C" w:rsidRPr="00C76DF3" w:rsidRDefault="003F7B6F" w:rsidP="00383BC7">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3BE25AB" w14:textId="77777777" w:rsidR="0052508C" w:rsidRPr="00C76DF3" w:rsidRDefault="0052508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2508C" w:rsidRPr="00C76DF3" w:rsidRDefault="003F7B6F" w:rsidP="00383BC7">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95C20F2" w14:textId="77777777" w:rsidR="0052508C" w:rsidRPr="00C76DF3" w:rsidRDefault="0052508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2508C" w:rsidRPr="00C76DF3" w:rsidRDefault="003F7B6F" w:rsidP="00383BC7">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446C7977" w14:textId="77777777" w:rsidR="0052508C" w:rsidRPr="00C76DF3" w:rsidRDefault="0052508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2508C" w:rsidRPr="00C76DF3" w:rsidRDefault="003F7B6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52508C" w:rsidRPr="00C76DF3" w:rsidRDefault="0052508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2508C" w:rsidRPr="00C76DF3" w:rsidRDefault="003F7B6F" w:rsidP="00383BC7">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FBBC43C" w14:textId="77777777" w:rsidR="0052508C" w:rsidRPr="00383BC7" w:rsidRDefault="0052508C"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67B7198" w14:textId="77777777" w:rsidTr="00EA3FA8">
      <w:tc>
        <w:tcPr>
          <w:tcW w:w="1255" w:type="dxa"/>
          <w:shd w:val="clear" w:color="auto" w:fill="F2F2F2" w:themeFill="background1" w:themeFillShade="F2"/>
          <w:vAlign w:val="center"/>
        </w:tcPr>
        <w:p w14:paraId="7E1DB5BC"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4D1DBBE"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6553E0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9F6F227"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761DAF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013D4AF"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7EC8F1C"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68C18D89" w14:textId="77777777" w:rsidR="0052508C" w:rsidRDefault="0052508C"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3706EFD" w14:textId="77777777" w:rsidTr="00EA3FA8">
      <w:tc>
        <w:tcPr>
          <w:tcW w:w="1255" w:type="dxa"/>
          <w:shd w:val="clear" w:color="auto" w:fill="F2F2F2" w:themeFill="background1" w:themeFillShade="F2"/>
          <w:vAlign w:val="center"/>
        </w:tcPr>
        <w:p w14:paraId="492D0BFD"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031D76E"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AD85F73"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BBA9F2A"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625687D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AF6424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D540E4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9F7787C"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B5E8D2C" w14:textId="77777777" w:rsidR="0052508C" w:rsidRDefault="0052508C"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7CDD6C2" w14:textId="77777777" w:rsidTr="00EA3FA8">
      <w:tc>
        <w:tcPr>
          <w:tcW w:w="1255" w:type="dxa"/>
          <w:shd w:val="clear" w:color="auto" w:fill="F2F2F2" w:themeFill="background1" w:themeFillShade="F2"/>
          <w:vAlign w:val="center"/>
        </w:tcPr>
        <w:p w14:paraId="50EFA74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4F23866"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CA94F82"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E9B004E"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B91D006"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5146771"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2636FA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EB4B39B" w14:textId="77777777" w:rsidR="0052508C" w:rsidRDefault="0052508C"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3550001" w14:textId="77777777" w:rsidTr="00EA3FA8">
      <w:tc>
        <w:tcPr>
          <w:tcW w:w="1255" w:type="dxa"/>
          <w:shd w:val="clear" w:color="auto" w:fill="F2F2F2" w:themeFill="background1" w:themeFillShade="F2"/>
          <w:vAlign w:val="center"/>
        </w:tcPr>
        <w:p w14:paraId="4207000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199FFBD"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68E8FD42"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950D94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139ABE0"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508D6CCB"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404307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EDDCA42"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EEDED65" w14:textId="77777777" w:rsidR="0052508C" w:rsidRDefault="0052508C"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12049ED8" w14:textId="77777777" w:rsidTr="004F44B2">
      <w:tc>
        <w:tcPr>
          <w:tcW w:w="1705" w:type="dxa"/>
          <w:shd w:val="clear" w:color="auto" w:fill="F2F2F2" w:themeFill="background1" w:themeFillShade="F2"/>
          <w:vAlign w:val="center"/>
        </w:tcPr>
        <w:p w14:paraId="0B62D2BD" w14:textId="77777777" w:rsidR="0052508C" w:rsidRPr="00C76DF3" w:rsidRDefault="003F7B6F" w:rsidP="008024AF">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93B4C9D" w14:textId="77777777" w:rsidR="0052508C" w:rsidRPr="00C76DF3" w:rsidRDefault="0052508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2508C" w:rsidRPr="00C76DF3" w:rsidRDefault="003F7B6F" w:rsidP="008024AF">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79BFDE7D" w14:textId="77777777" w:rsidR="0052508C" w:rsidRPr="00C76DF3" w:rsidRDefault="0052508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2508C" w:rsidRPr="00C76DF3" w:rsidRDefault="003F7B6F" w:rsidP="008024AF">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D574602" w14:textId="77777777" w:rsidR="0052508C" w:rsidRPr="00C76DF3" w:rsidRDefault="0052508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2508C" w:rsidRPr="00C76DF3" w:rsidRDefault="003F7B6F"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F606E4B" w14:textId="77777777" w:rsidR="0052508C" w:rsidRPr="00C76DF3" w:rsidRDefault="0052508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2508C" w:rsidRPr="00C76DF3" w:rsidRDefault="003F7B6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52508C" w:rsidRPr="00C76DF3" w:rsidRDefault="0052508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2508C" w:rsidRPr="00C76DF3" w:rsidRDefault="003F7B6F" w:rsidP="008024AF">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85A1ECA" w14:textId="77777777" w:rsidR="0052508C" w:rsidRDefault="0052508C"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5A2D634" w14:textId="77777777" w:rsidTr="00CA55D9">
      <w:tc>
        <w:tcPr>
          <w:tcW w:w="1255" w:type="dxa"/>
          <w:shd w:val="clear" w:color="auto" w:fill="BFBFBF" w:themeFill="background1" w:themeFillShade="BF"/>
          <w:vAlign w:val="center"/>
        </w:tcPr>
        <w:p w14:paraId="2DBC2034"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52C338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F966FD9"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2508C" w:rsidRPr="00C76DF3" w:rsidRDefault="003F7B6F" w:rsidP="00370875">
          <w:pPr>
            <w:pStyle w:val="ProductList-OfferingBody"/>
            <w:ind w:left="-72" w:right="-75"/>
            <w:jc w:val="center"/>
            <w:rPr>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2508C" w:rsidRPr="00C76DF3" w:rsidRDefault="003F7B6F" w:rsidP="00370875">
          <w:pPr>
            <w:pStyle w:val="ProductList-OfferingBody"/>
            <w:ind w:left="-72" w:right="-77"/>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5" w:type="dxa"/>
          <w:tcBorders>
            <w:top w:val="nil"/>
            <w:bottom w:val="nil"/>
          </w:tcBorders>
          <w:vAlign w:val="center"/>
        </w:tcPr>
        <w:p w14:paraId="69800AFB"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0" w:type="dxa"/>
          <w:tcBorders>
            <w:top w:val="nil"/>
            <w:bottom w:val="nil"/>
          </w:tcBorders>
        </w:tcPr>
        <w:p w14:paraId="4F6F3066"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2508C">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CB1671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3003BC5" w14:textId="77777777" w:rsidR="0052508C" w:rsidRDefault="0052508C"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2508C" w:rsidRPr="00C76DF3" w14:paraId="3F68E318" w14:textId="77777777" w:rsidTr="004F44B2">
      <w:tc>
        <w:tcPr>
          <w:tcW w:w="1705" w:type="dxa"/>
          <w:shd w:val="clear" w:color="auto" w:fill="F2F2F2" w:themeFill="background1" w:themeFillShade="F2"/>
          <w:vAlign w:val="center"/>
        </w:tcPr>
        <w:p w14:paraId="7D186825" w14:textId="77777777" w:rsidR="0052508C" w:rsidRPr="00C76DF3" w:rsidRDefault="003F7B6F" w:rsidP="008024AF">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2C603ED1" w14:textId="77777777" w:rsidR="0052508C" w:rsidRPr="00C76DF3" w:rsidRDefault="0052508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2508C" w:rsidRPr="00C76DF3" w:rsidRDefault="003F7B6F" w:rsidP="008024AF">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BDDECB1" w14:textId="77777777" w:rsidR="0052508C" w:rsidRPr="00C76DF3" w:rsidRDefault="0052508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2508C" w:rsidRPr="00C76DF3" w:rsidRDefault="003F7B6F" w:rsidP="008024AF">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C626B07" w14:textId="77777777" w:rsidR="0052508C" w:rsidRPr="00C76DF3" w:rsidRDefault="0052508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2508C" w:rsidRPr="00C76DF3" w:rsidRDefault="003F7B6F" w:rsidP="008024AF">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5CD9B11" w14:textId="77777777" w:rsidR="0052508C" w:rsidRPr="00C76DF3" w:rsidRDefault="0052508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2508C" w:rsidRPr="00C76DF3" w:rsidRDefault="003F7B6F"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52508C" w:rsidRPr="00C76DF3" w:rsidRDefault="0052508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2508C" w:rsidRPr="00C76DF3" w:rsidRDefault="003F7B6F" w:rsidP="008024AF">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84A45CA" w14:textId="77777777" w:rsidR="0052508C" w:rsidRDefault="0052508C"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050F560" w14:textId="77777777" w:rsidTr="00EA3FA8">
      <w:tc>
        <w:tcPr>
          <w:tcW w:w="1255" w:type="dxa"/>
          <w:shd w:val="clear" w:color="auto" w:fill="F2F2F2" w:themeFill="background1" w:themeFillShade="F2"/>
          <w:vAlign w:val="center"/>
        </w:tcPr>
        <w:p w14:paraId="0C175BD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72C0A58"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5F5C8E5F"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1717674"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7EF3289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BF3DBFE"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2395C535"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3CE222F7" w14:textId="77777777" w:rsidR="0052508C" w:rsidRDefault="0052508C"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F18F4C5" w14:textId="77777777" w:rsidTr="00EA3FA8">
      <w:tc>
        <w:tcPr>
          <w:tcW w:w="1255" w:type="dxa"/>
          <w:shd w:val="clear" w:color="auto" w:fill="F2F2F2" w:themeFill="background1" w:themeFillShade="F2"/>
          <w:vAlign w:val="center"/>
        </w:tcPr>
        <w:p w14:paraId="06FFC0C0"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C9230E9"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CA1638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D3DFB1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9BC6DC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131CE16"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6C6E662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B72D89F" w14:textId="77777777" w:rsidR="0052508C" w:rsidRDefault="0052508C"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EF3724C" w14:textId="77777777" w:rsidTr="00EA3FA8">
      <w:tc>
        <w:tcPr>
          <w:tcW w:w="1255" w:type="dxa"/>
          <w:shd w:val="clear" w:color="auto" w:fill="F2F2F2" w:themeFill="background1" w:themeFillShade="F2"/>
          <w:vAlign w:val="center"/>
        </w:tcPr>
        <w:p w14:paraId="259F1622"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320EA7F"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68ACE0A7"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DBC392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0938A90"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B00AA10"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BE6EFB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0C74B829" w14:textId="77777777" w:rsidR="0052508C" w:rsidRDefault="0052508C"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0CF0455" w14:textId="77777777" w:rsidTr="00EA3FA8">
      <w:tc>
        <w:tcPr>
          <w:tcW w:w="1255" w:type="dxa"/>
          <w:shd w:val="clear" w:color="auto" w:fill="F2F2F2" w:themeFill="background1" w:themeFillShade="F2"/>
          <w:vAlign w:val="center"/>
        </w:tcPr>
        <w:p w14:paraId="777FB387"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91726D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4588F4E"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EF78E2D"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B03122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4FCB791E"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001E44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0E5E2DB" w14:textId="77777777" w:rsidR="0052508C" w:rsidRDefault="0052508C"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46A18F7" w14:textId="77777777" w:rsidTr="00EA3FA8">
      <w:tc>
        <w:tcPr>
          <w:tcW w:w="1255" w:type="dxa"/>
          <w:shd w:val="clear" w:color="auto" w:fill="F2F2F2" w:themeFill="background1" w:themeFillShade="F2"/>
          <w:vAlign w:val="center"/>
        </w:tcPr>
        <w:p w14:paraId="74ABFB94"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04DF4D50"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E68F03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15FC973"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2E0421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FBBBB62"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89D971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F706EB5"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454C68D6" w14:textId="77777777" w:rsidR="0052508C" w:rsidRDefault="0052508C"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9A3ACD4" w14:textId="77777777" w:rsidTr="00EA3FA8">
      <w:tc>
        <w:tcPr>
          <w:tcW w:w="1255" w:type="dxa"/>
          <w:shd w:val="clear" w:color="auto" w:fill="F2F2F2" w:themeFill="background1" w:themeFillShade="F2"/>
          <w:vAlign w:val="center"/>
        </w:tcPr>
        <w:p w14:paraId="1F14D9BF"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DF23F29"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06D1A67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EDCD2C5"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783C46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44CED59"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E86013E"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72A1E27" w14:textId="77777777" w:rsidR="0052508C" w:rsidRDefault="0052508C"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1745D0BC" w14:textId="77777777" w:rsidTr="00EA3FA8">
      <w:tc>
        <w:tcPr>
          <w:tcW w:w="1255" w:type="dxa"/>
          <w:shd w:val="clear" w:color="auto" w:fill="F2F2F2" w:themeFill="background1" w:themeFillShade="F2"/>
          <w:vAlign w:val="center"/>
        </w:tcPr>
        <w:p w14:paraId="2FB28B89"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6F9FD0CC"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F89CC8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E6E5918"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E812E4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67D9FF5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A9B665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6C65752A" w14:textId="77777777" w:rsidR="0052508C" w:rsidRDefault="0052508C"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3CACD4C8" w14:textId="77777777" w:rsidTr="005F007A">
      <w:tc>
        <w:tcPr>
          <w:tcW w:w="1624" w:type="dxa"/>
          <w:shd w:val="clear" w:color="auto" w:fill="F2F2F2"/>
          <w:vAlign w:val="center"/>
        </w:tcPr>
        <w:p w14:paraId="1F14ECFA" w14:textId="5A47205B"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0D3FA62"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DA5553F"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09529DA"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3735E15"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7092D90" w14:textId="77777777" w:rsidR="0052508C" w:rsidRPr="00BF0916" w:rsidRDefault="0052508C" w:rsidP="00370875">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B2A8945" w14:textId="77777777" w:rsidTr="00EA3FA8">
      <w:tc>
        <w:tcPr>
          <w:tcW w:w="1255" w:type="dxa"/>
          <w:shd w:val="clear" w:color="auto" w:fill="F2F2F2" w:themeFill="background1" w:themeFillShade="F2"/>
          <w:vAlign w:val="center"/>
        </w:tcPr>
        <w:p w14:paraId="362F9F81"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C06E13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C833741"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B85F979"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0991C0D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E1A0AFB"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ABF6BCF"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9E0DA8E" w14:textId="77777777" w:rsidR="0052508C" w:rsidRDefault="0052508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2508C" w:rsidRDefault="0052508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25A0D2FF" w14:textId="77777777" w:rsidTr="00EA3FA8">
      <w:tc>
        <w:tcPr>
          <w:tcW w:w="1255" w:type="dxa"/>
          <w:shd w:val="clear" w:color="auto" w:fill="F2F2F2" w:themeFill="background1" w:themeFillShade="F2"/>
          <w:vAlign w:val="center"/>
        </w:tcPr>
        <w:p w14:paraId="055B61A7"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1DBDF293"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4645AE98"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31A7A566"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7A7B312D"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0A5D4983"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02DF8F0"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5CB37B6" w14:textId="77777777" w:rsidR="0052508C" w:rsidRDefault="0052508C"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6D97EBD2" w14:textId="77777777" w:rsidTr="00EA3FA8">
      <w:tc>
        <w:tcPr>
          <w:tcW w:w="1255" w:type="dxa"/>
          <w:shd w:val="clear" w:color="auto" w:fill="F2F2F2" w:themeFill="background1" w:themeFillShade="F2"/>
          <w:vAlign w:val="center"/>
        </w:tcPr>
        <w:p w14:paraId="17586081"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47B01F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5D7AACB"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56996C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22D26DC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47208CE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7F80BF6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83EC308" w14:textId="77777777" w:rsidR="0052508C" w:rsidRDefault="0052508C"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9325BEF" w14:textId="77777777" w:rsidTr="005F007A">
      <w:tc>
        <w:tcPr>
          <w:tcW w:w="1624" w:type="dxa"/>
          <w:shd w:val="clear" w:color="auto" w:fill="F2F2F2"/>
          <w:vAlign w:val="center"/>
        </w:tcPr>
        <w:p w14:paraId="4D6BC8A2" w14:textId="2AC4C627"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3AFCCFBC"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562AE91"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3227309"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2FB2D3FB"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37DBD2DA" w14:textId="77777777" w:rsidR="0052508C" w:rsidRPr="00BF0916" w:rsidRDefault="0052508C" w:rsidP="00370875">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3F50E3D" w14:textId="77777777" w:rsidTr="00EA3FA8">
      <w:tc>
        <w:tcPr>
          <w:tcW w:w="1255" w:type="dxa"/>
          <w:shd w:val="clear" w:color="auto" w:fill="F2F2F2" w:themeFill="background1" w:themeFillShade="F2"/>
          <w:vAlign w:val="center"/>
        </w:tcPr>
        <w:p w14:paraId="5194E69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8601217"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AE8E35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710BADF"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551234A9"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959C79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E663F6A"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2B30077D" w14:textId="77777777" w:rsidR="0052508C" w:rsidRDefault="0052508C"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593C0B0" w14:textId="77777777" w:rsidTr="00EA3FA8">
      <w:tc>
        <w:tcPr>
          <w:tcW w:w="1255" w:type="dxa"/>
          <w:shd w:val="clear" w:color="auto" w:fill="F2F2F2" w:themeFill="background1" w:themeFillShade="F2"/>
          <w:vAlign w:val="center"/>
        </w:tcPr>
        <w:p w14:paraId="0604D76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02C93C94"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2A82290B"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22D6D90A"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6FF7EF0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6478385"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10BA0B6"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053CDF2" w14:textId="77777777" w:rsidR="0052508C" w:rsidRDefault="0052508C"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5DE4431A" w14:textId="77777777" w:rsidTr="00EA3FA8">
      <w:tc>
        <w:tcPr>
          <w:tcW w:w="1255" w:type="dxa"/>
          <w:shd w:val="clear" w:color="auto" w:fill="F2F2F2" w:themeFill="background1" w:themeFillShade="F2"/>
          <w:vAlign w:val="center"/>
        </w:tcPr>
        <w:p w14:paraId="3B3A9CD9"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52A0055A"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A2A8BB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6E2C7DE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3EBA8827"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240148D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0AF81B8B"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8EF27F8" w14:textId="77777777" w:rsidR="0052508C" w:rsidRDefault="0052508C"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CCC4069" w14:textId="77777777" w:rsidTr="00EA3FA8">
      <w:tc>
        <w:tcPr>
          <w:tcW w:w="1255" w:type="dxa"/>
          <w:shd w:val="clear" w:color="auto" w:fill="F2F2F2" w:themeFill="background1" w:themeFillShade="F2"/>
          <w:vAlign w:val="center"/>
        </w:tcPr>
        <w:p w14:paraId="26A8FF1E"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C4FD812"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3591D95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6F96B5B"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6C7E42F"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3B94685"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1FD63823"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12CFB804" w14:textId="77777777" w:rsidR="0052508C" w:rsidRDefault="0052508C"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AA92961" w14:textId="77777777" w:rsidTr="005F007A">
      <w:tc>
        <w:tcPr>
          <w:tcW w:w="1624" w:type="dxa"/>
          <w:shd w:val="clear" w:color="auto" w:fill="F2F2F2"/>
          <w:vAlign w:val="center"/>
        </w:tcPr>
        <w:p w14:paraId="6DE88193" w14:textId="5F47BFE1"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BBFC77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40F151D9"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A09AC1B"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0E19D51D"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2597F496" w14:textId="77777777" w:rsidR="0052508C" w:rsidRPr="00BF0916" w:rsidRDefault="0052508C" w:rsidP="0037087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603E5537" w14:textId="77777777" w:rsidTr="005F007A">
      <w:tc>
        <w:tcPr>
          <w:tcW w:w="1624" w:type="dxa"/>
          <w:shd w:val="clear" w:color="auto" w:fill="F2F2F2"/>
          <w:vAlign w:val="center"/>
        </w:tcPr>
        <w:p w14:paraId="687CF6A6" w14:textId="4B4A85E6"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1D0F3B3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0D667C2"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98A8078"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25F0C59"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263C7EF1" w14:textId="77777777" w:rsidR="0052508C" w:rsidRPr="00BF0916" w:rsidRDefault="0052508C" w:rsidP="00370875">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0D6CA310" w14:textId="77777777" w:rsidTr="005F007A">
      <w:tc>
        <w:tcPr>
          <w:tcW w:w="1624" w:type="dxa"/>
          <w:shd w:val="clear" w:color="auto" w:fill="F2F2F2"/>
          <w:vAlign w:val="center"/>
        </w:tcPr>
        <w:p w14:paraId="3518A33E" w14:textId="2CAC6649"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D3B523A"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9B77B3B"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7905ADC1"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8D4C569"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7954F005" w14:textId="77777777" w:rsidR="0052508C" w:rsidRPr="00BF0916" w:rsidRDefault="0052508C"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52508C" w:rsidRPr="00383BC7"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45495712" w14:textId="77777777" w:rsidTr="00A03228">
      <w:tc>
        <w:tcPr>
          <w:tcW w:w="1624" w:type="dxa"/>
          <w:shd w:val="clear" w:color="auto" w:fill="BFBFBF" w:themeFill="background1" w:themeFillShade="BF"/>
          <w:vAlign w:val="center"/>
        </w:tcPr>
        <w:p w14:paraId="662E05D4" w14:textId="12040739" w:rsidR="0052508C" w:rsidRPr="00C76DF3" w:rsidRDefault="003F7B6F" w:rsidP="00383BC7">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0EA2825E" w14:textId="77777777" w:rsidR="0052508C" w:rsidRPr="00C76DF3" w:rsidRDefault="0052508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52508C" w:rsidRPr="00C76DF3" w:rsidRDefault="003F7B6F" w:rsidP="00383BC7">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614839D1" w14:textId="77777777" w:rsidR="0052508C" w:rsidRPr="00C76DF3" w:rsidRDefault="0052508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52508C" w:rsidRPr="00C76DF3" w:rsidRDefault="003F7B6F" w:rsidP="00383BC7">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440289A2" w14:textId="77777777" w:rsidR="0052508C" w:rsidRPr="00C76DF3" w:rsidRDefault="0052508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52508C" w:rsidRPr="00C76DF3" w:rsidRDefault="003F7B6F" w:rsidP="00383BC7">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65E4AC8" w14:textId="77777777" w:rsidR="0052508C" w:rsidRPr="00C76DF3" w:rsidRDefault="0052508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52508C" w:rsidRPr="00C76DF3" w:rsidRDefault="003F7B6F"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52508C" w:rsidRPr="00C76DF3" w:rsidRDefault="0052508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52508C" w:rsidRPr="00C76DF3" w:rsidRDefault="003F7B6F" w:rsidP="00383BC7">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6771BB39" w14:textId="77777777" w:rsidR="0052508C" w:rsidRPr="00383BC7" w:rsidRDefault="0052508C" w:rsidP="00383BC7">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0520C738" w14:textId="77777777" w:rsidTr="00CA55D9">
      <w:tc>
        <w:tcPr>
          <w:tcW w:w="1255" w:type="dxa"/>
          <w:shd w:val="clear" w:color="auto" w:fill="BFBFBF" w:themeFill="background1" w:themeFillShade="BF"/>
          <w:vAlign w:val="center"/>
        </w:tcPr>
        <w:p w14:paraId="78CD2218"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70A1EB6D"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1BEA070D"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B872E91"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408E6BFE"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2508C" w:rsidRPr="00C76DF3" w:rsidRDefault="003F7B6F" w:rsidP="0037087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360EA458"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2508C" w:rsidRPr="00C76DF3" w:rsidRDefault="003F7B6F"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52508C">
              <w:rPr>
                <w:rStyle w:val="Hyperlink"/>
                <w:sz w:val="14"/>
                <w:szCs w:val="14"/>
              </w:rPr>
              <w:t>Glossário</w:t>
            </w:r>
          </w:hyperlink>
          <w:r w:rsidR="0052508C">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49886511"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55876EE2" w14:textId="77777777" w:rsidR="0052508C" w:rsidRDefault="0052508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2508C" w:rsidRPr="00C76DF3" w14:paraId="49EBE58A" w14:textId="77777777" w:rsidTr="00B5200C">
      <w:tc>
        <w:tcPr>
          <w:tcW w:w="1255" w:type="dxa"/>
          <w:shd w:val="clear" w:color="auto" w:fill="F2F2F2" w:themeFill="background1" w:themeFillShade="F2"/>
          <w:vAlign w:val="center"/>
        </w:tcPr>
        <w:p w14:paraId="102377D2" w14:textId="77777777" w:rsidR="0052508C" w:rsidRPr="00C76DF3" w:rsidRDefault="003F7B6F" w:rsidP="00370875">
          <w:pPr>
            <w:pStyle w:val="ProductList-OfferingBody"/>
            <w:ind w:left="-77" w:right="-73"/>
            <w:jc w:val="center"/>
            <w:rPr>
              <w:color w:val="808080" w:themeColor="background1" w:themeShade="80"/>
              <w:sz w:val="14"/>
              <w:szCs w:val="14"/>
            </w:rPr>
          </w:pPr>
          <w:hyperlink w:anchor="TableOfContents" w:history="1">
            <w:r w:rsidR="0052508C">
              <w:rPr>
                <w:rStyle w:val="Hyperlink"/>
                <w:sz w:val="14"/>
                <w:szCs w:val="14"/>
              </w:rPr>
              <w:t>Índice</w:t>
            </w:r>
          </w:hyperlink>
        </w:p>
      </w:tc>
      <w:tc>
        <w:tcPr>
          <w:tcW w:w="181" w:type="dxa"/>
          <w:tcBorders>
            <w:top w:val="nil"/>
            <w:bottom w:val="nil"/>
          </w:tcBorders>
          <w:vAlign w:val="center"/>
        </w:tcPr>
        <w:p w14:paraId="3BB867E4" w14:textId="77777777" w:rsidR="0052508C" w:rsidRPr="00C76DF3" w:rsidRDefault="0052508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2508C" w:rsidRPr="00C76DF3" w:rsidRDefault="003F7B6F" w:rsidP="00370875">
          <w:pPr>
            <w:pStyle w:val="ProductList-OfferingBody"/>
            <w:ind w:left="-72" w:right="-74"/>
            <w:jc w:val="center"/>
            <w:rPr>
              <w:color w:val="808080" w:themeColor="background1" w:themeShade="80"/>
              <w:sz w:val="14"/>
              <w:szCs w:val="14"/>
            </w:rPr>
          </w:pPr>
          <w:hyperlink w:anchor="Introdução" w:history="1">
            <w:r w:rsidR="0052508C">
              <w:rPr>
                <w:rStyle w:val="Hyperlink"/>
                <w:sz w:val="14"/>
                <w:szCs w:val="14"/>
              </w:rPr>
              <w:t>Introdução</w:t>
            </w:r>
          </w:hyperlink>
        </w:p>
      </w:tc>
      <w:tc>
        <w:tcPr>
          <w:tcW w:w="182" w:type="dxa"/>
          <w:tcBorders>
            <w:top w:val="nil"/>
            <w:bottom w:val="nil"/>
          </w:tcBorders>
          <w:vAlign w:val="center"/>
        </w:tcPr>
        <w:p w14:paraId="53D82520" w14:textId="77777777" w:rsidR="0052508C" w:rsidRPr="00C76DF3" w:rsidRDefault="0052508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2508C" w:rsidRPr="00C76DF3" w:rsidRDefault="003F7B6F" w:rsidP="00370875">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125AF40" w14:textId="77777777" w:rsidR="0052508C" w:rsidRPr="00C76DF3" w:rsidRDefault="0052508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2508C" w:rsidRPr="00C76DF3" w:rsidRDefault="003F7B6F" w:rsidP="00370875">
          <w:pPr>
            <w:pStyle w:val="ProductList-OfferingBody"/>
            <w:ind w:left="-72" w:right="-77"/>
            <w:jc w:val="center"/>
            <w:rPr>
              <w:color w:val="808080" w:themeColor="background1" w:themeShade="80"/>
              <w:sz w:val="14"/>
              <w:szCs w:val="14"/>
            </w:rPr>
          </w:pPr>
          <w:hyperlink w:anchor="Software" w:history="1">
            <w:r w:rsidR="0052508C">
              <w:rPr>
                <w:rStyle w:val="Hyperlink"/>
                <w:sz w:val="14"/>
                <w:szCs w:val="14"/>
              </w:rPr>
              <w:t>Software</w:t>
            </w:r>
          </w:hyperlink>
        </w:p>
      </w:tc>
      <w:tc>
        <w:tcPr>
          <w:tcW w:w="185" w:type="dxa"/>
          <w:tcBorders>
            <w:top w:val="nil"/>
            <w:bottom w:val="nil"/>
          </w:tcBorders>
          <w:vAlign w:val="center"/>
        </w:tcPr>
        <w:p w14:paraId="1E5F93B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2508C" w:rsidRPr="00C76DF3" w:rsidRDefault="003F7B6F" w:rsidP="000506C5">
          <w:pPr>
            <w:pStyle w:val="ProductList-OfferingBody"/>
            <w:ind w:left="-72" w:right="-77"/>
            <w:jc w:val="center"/>
            <w:rPr>
              <w:color w:val="808080" w:themeColor="background1" w:themeShade="80"/>
              <w:sz w:val="14"/>
              <w:szCs w:val="14"/>
            </w:rPr>
          </w:pPr>
          <w:hyperlink w:anchor="OnlineServices" w:history="1">
            <w:r w:rsidR="0052508C">
              <w:rPr>
                <w:rStyle w:val="Hyperlink"/>
                <w:sz w:val="14"/>
                <w:szCs w:val="14"/>
              </w:rPr>
              <w:t>Serviços Online</w:t>
            </w:r>
          </w:hyperlink>
        </w:p>
      </w:tc>
      <w:tc>
        <w:tcPr>
          <w:tcW w:w="180" w:type="dxa"/>
          <w:tcBorders>
            <w:top w:val="nil"/>
            <w:bottom w:val="nil"/>
          </w:tcBorders>
        </w:tcPr>
        <w:p w14:paraId="774E3CA7" w14:textId="77777777" w:rsidR="0052508C" w:rsidRPr="00C76DF3" w:rsidRDefault="0052508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2508C" w:rsidRPr="00C76DF3" w:rsidRDefault="003F7B6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52508C">
                <w:rPr>
                  <w:rStyle w:val="Hyperlink"/>
                  <w:sz w:val="14"/>
                  <w:szCs w:val="14"/>
                </w:rPr>
                <w:t>Glossário</w:t>
              </w:r>
            </w:hyperlink>
          </w:hyperlink>
          <w:hyperlink w:anchor="Serviços" w:history="1"/>
        </w:p>
      </w:tc>
      <w:tc>
        <w:tcPr>
          <w:tcW w:w="270" w:type="dxa"/>
          <w:tcBorders>
            <w:top w:val="nil"/>
            <w:bottom w:val="nil"/>
          </w:tcBorders>
          <w:vAlign w:val="center"/>
        </w:tcPr>
        <w:p w14:paraId="5133B465" w14:textId="77777777" w:rsidR="0052508C" w:rsidRPr="00C76DF3" w:rsidRDefault="0052508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2508C" w:rsidRPr="00C76DF3" w:rsidRDefault="003F7B6F" w:rsidP="00370875">
          <w:pPr>
            <w:pStyle w:val="ProductList-OfferingBody"/>
            <w:ind w:left="-72" w:right="-76"/>
            <w:jc w:val="center"/>
            <w:rPr>
              <w:color w:val="808080" w:themeColor="background1" w:themeShade="80"/>
              <w:sz w:val="14"/>
              <w:szCs w:val="14"/>
            </w:rPr>
          </w:pPr>
          <w:hyperlink w:anchor="AppendixA" w:history="1">
            <w:r w:rsidR="0052508C">
              <w:rPr>
                <w:rStyle w:val="Hyperlink"/>
                <w:sz w:val="14"/>
                <w:szCs w:val="14"/>
              </w:rPr>
              <w:t>Apêndices</w:t>
            </w:r>
          </w:hyperlink>
        </w:p>
      </w:tc>
      <w:tc>
        <w:tcPr>
          <w:tcW w:w="184" w:type="dxa"/>
          <w:tcBorders>
            <w:top w:val="nil"/>
            <w:bottom w:val="nil"/>
          </w:tcBorders>
          <w:vAlign w:val="center"/>
        </w:tcPr>
        <w:p w14:paraId="54B478A3" w14:textId="77777777" w:rsidR="0052508C" w:rsidRPr="00C76DF3" w:rsidRDefault="0052508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2508C" w:rsidRPr="00C76DF3" w:rsidRDefault="003F7B6F" w:rsidP="00370875">
          <w:pPr>
            <w:pStyle w:val="ProductList-OfferingBody"/>
            <w:ind w:left="-72" w:right="-74"/>
            <w:jc w:val="center"/>
            <w:rPr>
              <w:color w:val="808080" w:themeColor="background1" w:themeShade="80"/>
              <w:sz w:val="14"/>
              <w:szCs w:val="14"/>
            </w:rPr>
          </w:pPr>
          <w:hyperlink w:anchor="Índice" w:history="1">
            <w:r w:rsidR="0052508C">
              <w:rPr>
                <w:rStyle w:val="Hyperlink"/>
                <w:sz w:val="14"/>
                <w:szCs w:val="14"/>
              </w:rPr>
              <w:t>Índice</w:t>
            </w:r>
          </w:hyperlink>
        </w:p>
      </w:tc>
    </w:tr>
  </w:tbl>
  <w:p w14:paraId="79D1A8DC" w14:textId="77777777" w:rsidR="0052508C" w:rsidRDefault="0052508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52508C" w:rsidRPr="00383BC7"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744D4800" w14:textId="77777777" w:rsidTr="005F007A">
      <w:tc>
        <w:tcPr>
          <w:tcW w:w="1624" w:type="dxa"/>
          <w:shd w:val="clear" w:color="auto" w:fill="F2F2F2"/>
          <w:vAlign w:val="center"/>
        </w:tcPr>
        <w:p w14:paraId="2D538531" w14:textId="7072D059"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782975F9"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33BF4C32"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02602F1F"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7280787"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0C286888" w14:textId="77777777" w:rsidR="0052508C" w:rsidRPr="00383BC7" w:rsidRDefault="0052508C"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4CAFA683" w14:textId="77777777" w:rsidTr="005F007A">
      <w:tc>
        <w:tcPr>
          <w:tcW w:w="1624" w:type="dxa"/>
          <w:shd w:val="clear" w:color="auto" w:fill="F2F2F2"/>
          <w:vAlign w:val="center"/>
        </w:tcPr>
        <w:p w14:paraId="504DF23A" w14:textId="4C947706"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59526A91"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2CC447E8"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07502C"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109B6701"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4CB3BA0"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73BB392F"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12C65215" w14:textId="77777777" w:rsidR="0052508C" w:rsidRPr="00383BC7" w:rsidRDefault="0052508C" w:rsidP="0037087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52508C" w:rsidRDefault="0052508C"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52508C" w:rsidRPr="00C76DF3" w14:paraId="1E993E46" w14:textId="77777777" w:rsidTr="005F007A">
      <w:tc>
        <w:tcPr>
          <w:tcW w:w="1624" w:type="dxa"/>
          <w:shd w:val="clear" w:color="auto" w:fill="F2F2F2"/>
          <w:vAlign w:val="center"/>
        </w:tcPr>
        <w:p w14:paraId="35CE3166" w14:textId="7CD0D951" w:rsidR="0052508C" w:rsidRPr="00C76DF3" w:rsidRDefault="003F7B6F" w:rsidP="006047F0">
          <w:pPr>
            <w:pStyle w:val="ProductList-OfferingBody"/>
            <w:ind w:left="-77" w:right="-73"/>
            <w:jc w:val="center"/>
            <w:rPr>
              <w:color w:val="808080" w:themeColor="background1" w:themeShade="80"/>
              <w:sz w:val="14"/>
              <w:szCs w:val="14"/>
            </w:rPr>
          </w:pPr>
          <w:hyperlink w:anchor="Sumário" w:history="1">
            <w:r w:rsidR="0052508C">
              <w:rPr>
                <w:rStyle w:val="Hyperlink"/>
                <w:sz w:val="14"/>
                <w:szCs w:val="14"/>
              </w:rPr>
              <w:t>Sumário</w:t>
            </w:r>
          </w:hyperlink>
        </w:p>
      </w:tc>
      <w:tc>
        <w:tcPr>
          <w:tcW w:w="181" w:type="dxa"/>
          <w:tcBorders>
            <w:top w:val="nil"/>
            <w:bottom w:val="nil"/>
          </w:tcBorders>
          <w:vAlign w:val="center"/>
        </w:tcPr>
        <w:p w14:paraId="4249E9E6" w14:textId="77777777" w:rsidR="0052508C" w:rsidRPr="00C76DF3" w:rsidRDefault="0052508C"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troduction" w:history="1">
            <w:r w:rsidR="0052508C">
              <w:rPr>
                <w:rStyle w:val="Hyperlink"/>
                <w:sz w:val="14"/>
                <w:szCs w:val="14"/>
              </w:rPr>
              <w:t>Introdução</w:t>
            </w:r>
          </w:hyperlink>
        </w:p>
      </w:tc>
      <w:tc>
        <w:tcPr>
          <w:tcW w:w="182" w:type="dxa"/>
          <w:tcBorders>
            <w:top w:val="nil"/>
            <w:bottom w:val="nil"/>
          </w:tcBorders>
          <w:vAlign w:val="center"/>
        </w:tcPr>
        <w:p w14:paraId="76D7E16B" w14:textId="77777777" w:rsidR="0052508C" w:rsidRPr="00C76DF3" w:rsidRDefault="0052508C"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52508C" w:rsidRPr="00C76DF3" w:rsidRDefault="003F7B6F" w:rsidP="006047F0">
          <w:pPr>
            <w:pStyle w:val="ProductList-OfferingBody"/>
            <w:ind w:left="-72" w:right="-75"/>
            <w:jc w:val="center"/>
            <w:rPr>
              <w:color w:val="808080" w:themeColor="background1" w:themeShade="80"/>
              <w:sz w:val="14"/>
              <w:szCs w:val="14"/>
            </w:rPr>
          </w:pPr>
          <w:hyperlink w:anchor="LicenseTerms" w:history="1">
            <w:r w:rsidR="0052508C">
              <w:rPr>
                <w:rStyle w:val="Hyperlink"/>
                <w:sz w:val="14"/>
                <w:szCs w:val="14"/>
              </w:rPr>
              <w:t>Termos de Licença</w:t>
            </w:r>
          </w:hyperlink>
        </w:p>
      </w:tc>
      <w:tc>
        <w:tcPr>
          <w:tcW w:w="183" w:type="dxa"/>
          <w:tcBorders>
            <w:top w:val="nil"/>
            <w:bottom w:val="nil"/>
          </w:tcBorders>
          <w:vAlign w:val="center"/>
        </w:tcPr>
        <w:p w14:paraId="5312FE22" w14:textId="77777777" w:rsidR="0052508C" w:rsidRPr="00C76DF3" w:rsidRDefault="0052508C"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52508C" w:rsidRPr="00C76DF3" w:rsidRDefault="003F7B6F" w:rsidP="006047F0">
          <w:pPr>
            <w:pStyle w:val="ProductList-OfferingBody"/>
            <w:ind w:left="-72" w:right="-77"/>
            <w:jc w:val="center"/>
            <w:rPr>
              <w:color w:val="808080" w:themeColor="background1" w:themeShade="80"/>
              <w:sz w:val="14"/>
              <w:szCs w:val="14"/>
            </w:rPr>
          </w:pPr>
          <w:hyperlink w:anchor="ProductLicensing" w:history="1">
            <w:r w:rsidR="0052508C">
              <w:rPr>
                <w:rStyle w:val="Hyperlink"/>
                <w:sz w:val="14"/>
                <w:szCs w:val="14"/>
              </w:rPr>
              <w:t>Entradas do Produto</w:t>
            </w:r>
          </w:hyperlink>
        </w:p>
      </w:tc>
      <w:tc>
        <w:tcPr>
          <w:tcW w:w="185" w:type="dxa"/>
          <w:tcBorders>
            <w:top w:val="nil"/>
            <w:bottom w:val="nil"/>
          </w:tcBorders>
          <w:vAlign w:val="center"/>
        </w:tcPr>
        <w:p w14:paraId="5F727940" w14:textId="77777777" w:rsidR="0052508C" w:rsidRPr="00C76DF3" w:rsidRDefault="0052508C"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52508C" w:rsidRPr="00C76DF3" w:rsidRDefault="003F7B6F"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52508C">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52508C" w:rsidRPr="00C76DF3" w:rsidRDefault="0052508C"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52508C" w:rsidRPr="00C76DF3" w:rsidRDefault="003F7B6F" w:rsidP="006047F0">
          <w:pPr>
            <w:pStyle w:val="ProductList-OfferingBody"/>
            <w:ind w:left="-72" w:right="-74"/>
            <w:jc w:val="center"/>
            <w:rPr>
              <w:color w:val="808080" w:themeColor="background1" w:themeShade="80"/>
              <w:sz w:val="14"/>
              <w:szCs w:val="14"/>
            </w:rPr>
          </w:pPr>
          <w:hyperlink w:anchor="Index" w:history="1">
            <w:r w:rsidR="0052508C">
              <w:rPr>
                <w:rStyle w:val="Hyperlink"/>
                <w:sz w:val="14"/>
                <w:szCs w:val="14"/>
              </w:rPr>
              <w:t>Índice</w:t>
            </w:r>
          </w:hyperlink>
        </w:p>
      </w:tc>
    </w:tr>
  </w:tbl>
  <w:p w14:paraId="52D21771" w14:textId="77777777" w:rsidR="0052508C" w:rsidRPr="00383BC7" w:rsidRDefault="0052508C" w:rsidP="00370875">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9F947" w14:textId="77777777" w:rsidR="003F7B6F" w:rsidRDefault="003F7B6F" w:rsidP="009A573F">
      <w:pPr>
        <w:spacing w:after="0" w:line="240" w:lineRule="auto"/>
      </w:pPr>
      <w:r>
        <w:separator/>
      </w:r>
    </w:p>
  </w:footnote>
  <w:footnote w:type="continuationSeparator" w:id="0">
    <w:p w14:paraId="513CD4E3" w14:textId="77777777" w:rsidR="003F7B6F" w:rsidRDefault="003F7B6F" w:rsidP="009A573F">
      <w:pPr>
        <w:spacing w:after="0" w:line="240" w:lineRule="auto"/>
      </w:pPr>
      <w:r>
        <w:continuationSeparator/>
      </w:r>
    </w:p>
  </w:footnote>
  <w:footnote w:type="continuationNotice" w:id="1">
    <w:p w14:paraId="4EBE0BF9" w14:textId="77777777" w:rsidR="003F7B6F" w:rsidRDefault="003F7B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0B05" w14:textId="77777777" w:rsidR="00394DA3" w:rsidRDefault="00394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7C1311E8" w:rsidR="0052508C" w:rsidRDefault="0052508C" w:rsidP="003848B5">
        <w:pPr>
          <w:pStyle w:val="ProductList-Body"/>
          <w:tabs>
            <w:tab w:val="right" w:pos="10800"/>
          </w:tabs>
          <w:rPr>
            <w:sz w:val="16"/>
            <w:szCs w:val="16"/>
          </w:rPr>
        </w:pPr>
        <w:r w:rsidRPr="00D068CB">
          <w:rPr>
            <w:color w:val="000000"/>
            <w:sz w:val="16"/>
          </w:rPr>
          <w:t xml:space="preserve">Direitos de Uso do Provedor de Serviços do Microsoft Volume Licensing Services (Português do Brasil, </w:t>
        </w:r>
        <w:r w:rsidR="00F05203">
          <w:rPr>
            <w:sz w:val="16"/>
            <w:szCs w:val="16"/>
          </w:rPr>
          <w:t xml:space="preserve">março </w:t>
        </w:r>
        <w:r w:rsidRPr="00D068CB">
          <w:rPr>
            <w:color w:val="000000"/>
            <w:sz w:val="16"/>
          </w:rPr>
          <w:t>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4DA3">
          <w:rPr>
            <w:noProof/>
            <w:sz w:val="16"/>
            <w:szCs w:val="16"/>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8B086" w14:textId="77777777" w:rsidR="00394DA3" w:rsidRDefault="00394D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1DFDDF33" w:rsidR="0052508C" w:rsidRPr="00A247F3" w:rsidRDefault="0052508C" w:rsidP="00A247F3">
        <w:pPr>
          <w:pStyle w:val="ProductList-Body"/>
          <w:tabs>
            <w:tab w:val="right" w:pos="10800"/>
          </w:tabs>
          <w:rPr>
            <w:sz w:val="16"/>
            <w:szCs w:val="16"/>
          </w:rPr>
        </w:pPr>
        <w:r w:rsidRPr="00D068CB">
          <w:rPr>
            <w:color w:val="000000"/>
            <w:sz w:val="16"/>
          </w:rPr>
          <w:t xml:space="preserve">Direitos de Uso do Provedor de Serviços do Microsoft Volume Licensing Services (Português do Brasil, </w:t>
        </w:r>
        <w:r w:rsidR="00F05203">
          <w:rPr>
            <w:sz w:val="16"/>
            <w:szCs w:val="16"/>
          </w:rPr>
          <w:t xml:space="preserve">março </w:t>
        </w:r>
        <w:r w:rsidRPr="00D068CB">
          <w:rPr>
            <w:color w:val="000000"/>
            <w:sz w:val="16"/>
          </w:rPr>
          <w:t>de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4DA3">
          <w:rPr>
            <w:noProof/>
            <w:sz w:val="16"/>
            <w:szCs w:val="16"/>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1"/>
  </w:num>
  <w:num w:numId="5">
    <w:abstractNumId w:val="1"/>
  </w:num>
  <w:num w:numId="6">
    <w:abstractNumId w:val="17"/>
  </w:num>
  <w:num w:numId="7">
    <w:abstractNumId w:val="19"/>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ZAtPIAq266Jcw/bssJjjQTmalzuMJDMgxFN5ukUb5aYBQIgrrIeZsDxWgyLHE5Q7wYcmb0/o8BgzgUQo4TMjWA==" w:salt="edKrw6raW8bVPFm7c0+0X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4DA3"/>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3F7B6F"/>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079B"/>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DA9C-26FB-4FF7-BBDE-6EF66067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167910</Words>
  <Characters>957088</Characters>
  <Application>Microsoft Office Word</Application>
  <DocSecurity>8</DocSecurity>
  <Lines>7975</Lines>
  <Paragraphs>2245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2016-02-05T20:53:00Z</dcterms:created>
  <dcterms:modified xsi:type="dcterms:W3CDTF">2016-02-05T20:55:00Z</dcterms:modified>
</cp:coreProperties>
</file>